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DF" w:rsidRPr="00B7421E" w:rsidRDefault="00934789">
      <w:pPr>
        <w:rPr>
          <w:b/>
          <w:u w:val="single"/>
        </w:rPr>
      </w:pPr>
      <w:r w:rsidRPr="00B7421E">
        <w:rPr>
          <w:b/>
          <w:u w:val="single"/>
        </w:rPr>
        <w:t>Eternal Issues, Lesson Six</w:t>
      </w:r>
    </w:p>
    <w:p w:rsidR="00EB1E3A" w:rsidRPr="003F11A3" w:rsidRDefault="00A95848" w:rsidP="003F11A3">
      <w:pPr>
        <w:spacing w:after="0"/>
        <w:rPr>
          <w:i/>
        </w:rPr>
      </w:pPr>
      <w:r w:rsidRPr="003F11A3">
        <w:rPr>
          <w:i/>
        </w:rPr>
        <w:t>~blank DVDs</w:t>
      </w:r>
    </w:p>
    <w:p w:rsidR="00A95848" w:rsidRDefault="00A95848">
      <w:pPr>
        <w:rPr>
          <w:i/>
        </w:rPr>
      </w:pPr>
      <w:r w:rsidRPr="003F11A3">
        <w:rPr>
          <w:i/>
        </w:rPr>
        <w:t>~next week, must leave by 6:50</w:t>
      </w:r>
    </w:p>
    <w:p w:rsidR="003F11A3" w:rsidRPr="003F11A3" w:rsidRDefault="003F11A3" w:rsidP="003F11A3">
      <w:pPr>
        <w:pBdr>
          <w:top w:val="single" w:sz="4" w:space="1" w:color="auto"/>
          <w:left w:val="single" w:sz="4" w:space="4" w:color="auto"/>
          <w:bottom w:val="single" w:sz="4" w:space="1" w:color="auto"/>
          <w:right w:val="single" w:sz="4" w:space="4" w:color="auto"/>
        </w:pBdr>
      </w:pPr>
      <w:r>
        <w:t>Isa 44:6-</w:t>
      </w:r>
      <w:proofErr w:type="gramStart"/>
      <w:r>
        <w:t>8</w:t>
      </w:r>
      <w:r>
        <w:t xml:space="preserve">  </w:t>
      </w:r>
      <w:r>
        <w:t>NASU</w:t>
      </w:r>
      <w:proofErr w:type="gramEnd"/>
    </w:p>
    <w:p w:rsidR="003F11A3" w:rsidRDefault="003F11A3" w:rsidP="003F11A3">
      <w:pPr>
        <w:pBdr>
          <w:top w:val="single" w:sz="4" w:space="1" w:color="auto"/>
          <w:left w:val="single" w:sz="4" w:space="4" w:color="auto"/>
          <w:bottom w:val="single" w:sz="4" w:space="1" w:color="auto"/>
          <w:right w:val="single" w:sz="4" w:space="4" w:color="auto"/>
        </w:pBdr>
        <w:spacing w:after="0"/>
      </w:pPr>
      <w:r>
        <w:t xml:space="preserve"> Thus says the Lord, the King of Israel and his Redeemer, the Lord of hosts:</w:t>
      </w:r>
    </w:p>
    <w:p w:rsidR="003F11A3" w:rsidRDefault="003F11A3" w:rsidP="003F11A3">
      <w:pPr>
        <w:pBdr>
          <w:top w:val="single" w:sz="4" w:space="1" w:color="auto"/>
          <w:left w:val="single" w:sz="4" w:space="4" w:color="auto"/>
          <w:bottom w:val="single" w:sz="4" w:space="1" w:color="auto"/>
          <w:right w:val="single" w:sz="4" w:space="4" w:color="auto"/>
        </w:pBdr>
        <w:spacing w:after="0"/>
      </w:pPr>
    </w:p>
    <w:p w:rsidR="003F11A3" w:rsidRDefault="003F11A3" w:rsidP="003F11A3">
      <w:pPr>
        <w:pBdr>
          <w:top w:val="single" w:sz="4" w:space="1" w:color="auto"/>
          <w:left w:val="single" w:sz="4" w:space="4" w:color="auto"/>
          <w:bottom w:val="single" w:sz="4" w:space="1" w:color="auto"/>
          <w:right w:val="single" w:sz="4" w:space="4" w:color="auto"/>
        </w:pBdr>
        <w:spacing w:after="0"/>
        <w:jc w:val="center"/>
      </w:pPr>
      <w:r>
        <w:t>“</w:t>
      </w:r>
      <w:r>
        <w:t>I am the first and I am the last,</w:t>
      </w:r>
      <w:r>
        <w:t xml:space="preserve"> a</w:t>
      </w:r>
      <w:r>
        <w:t>nd there is no God besides Me.</w:t>
      </w:r>
    </w:p>
    <w:p w:rsidR="003F11A3" w:rsidRDefault="003F11A3" w:rsidP="003F11A3">
      <w:pPr>
        <w:pBdr>
          <w:top w:val="single" w:sz="4" w:space="1" w:color="auto"/>
          <w:left w:val="single" w:sz="4" w:space="4" w:color="auto"/>
          <w:bottom w:val="single" w:sz="4" w:space="1" w:color="auto"/>
          <w:right w:val="single" w:sz="4" w:space="4" w:color="auto"/>
        </w:pBdr>
        <w:spacing w:after="0"/>
        <w:jc w:val="center"/>
      </w:pPr>
      <w:r>
        <w:t xml:space="preserve">Who is like </w:t>
      </w:r>
      <w:proofErr w:type="gramStart"/>
      <w:r>
        <w:t>Me</w:t>
      </w:r>
      <w:proofErr w:type="gramEnd"/>
      <w:r>
        <w:t>? Let him proclaim and declare it;</w:t>
      </w:r>
    </w:p>
    <w:p w:rsidR="003F11A3" w:rsidRDefault="003F11A3" w:rsidP="003F11A3">
      <w:pPr>
        <w:pBdr>
          <w:top w:val="single" w:sz="4" w:space="1" w:color="auto"/>
          <w:left w:val="single" w:sz="4" w:space="4" w:color="auto"/>
          <w:bottom w:val="single" w:sz="4" w:space="1" w:color="auto"/>
          <w:right w:val="single" w:sz="4" w:space="4" w:color="auto"/>
        </w:pBdr>
        <w:spacing w:after="0"/>
        <w:jc w:val="center"/>
      </w:pPr>
      <w:r>
        <w:t xml:space="preserve">Yes, let him recount it to </w:t>
      </w:r>
      <w:proofErr w:type="gramStart"/>
      <w:r>
        <w:t>Me</w:t>
      </w:r>
      <w:proofErr w:type="gramEnd"/>
      <w:r>
        <w:t xml:space="preserve"> in order,</w:t>
      </w:r>
    </w:p>
    <w:p w:rsidR="003F11A3" w:rsidRDefault="003F11A3" w:rsidP="003F11A3">
      <w:pPr>
        <w:pBdr>
          <w:top w:val="single" w:sz="4" w:space="1" w:color="auto"/>
          <w:left w:val="single" w:sz="4" w:space="4" w:color="auto"/>
          <w:bottom w:val="single" w:sz="4" w:space="1" w:color="auto"/>
          <w:right w:val="single" w:sz="4" w:space="4" w:color="auto"/>
        </w:pBdr>
        <w:spacing w:after="0"/>
        <w:jc w:val="center"/>
      </w:pPr>
      <w:proofErr w:type="gramStart"/>
      <w:r>
        <w:t>From the time that I established the ancient nation.</w:t>
      </w:r>
      <w:proofErr w:type="gramEnd"/>
    </w:p>
    <w:p w:rsidR="003F11A3" w:rsidRDefault="003F11A3" w:rsidP="003F11A3">
      <w:pPr>
        <w:pBdr>
          <w:top w:val="single" w:sz="4" w:space="1" w:color="auto"/>
          <w:left w:val="single" w:sz="4" w:space="4" w:color="auto"/>
          <w:bottom w:val="single" w:sz="4" w:space="1" w:color="auto"/>
          <w:right w:val="single" w:sz="4" w:space="4" w:color="auto"/>
        </w:pBdr>
        <w:spacing w:after="0"/>
        <w:jc w:val="center"/>
      </w:pPr>
      <w:r>
        <w:t>And let them declare to them the things that are coming</w:t>
      </w:r>
    </w:p>
    <w:p w:rsidR="003F11A3" w:rsidRDefault="003F11A3" w:rsidP="003F11A3">
      <w:pPr>
        <w:pBdr>
          <w:top w:val="single" w:sz="4" w:space="1" w:color="auto"/>
          <w:left w:val="single" w:sz="4" w:space="4" w:color="auto"/>
          <w:bottom w:val="single" w:sz="4" w:space="1" w:color="auto"/>
          <w:right w:val="single" w:sz="4" w:space="4" w:color="auto"/>
        </w:pBdr>
        <w:spacing w:after="0"/>
        <w:jc w:val="center"/>
      </w:pPr>
      <w:proofErr w:type="gramStart"/>
      <w:r>
        <w:t>And the events that are going to take place.</w:t>
      </w:r>
      <w:proofErr w:type="gramEnd"/>
    </w:p>
    <w:p w:rsidR="003F11A3" w:rsidRDefault="003F11A3" w:rsidP="003F11A3">
      <w:pPr>
        <w:pBdr>
          <w:top w:val="single" w:sz="4" w:space="1" w:color="auto"/>
          <w:left w:val="single" w:sz="4" w:space="4" w:color="auto"/>
          <w:bottom w:val="single" w:sz="4" w:space="1" w:color="auto"/>
          <w:right w:val="single" w:sz="4" w:space="4" w:color="auto"/>
        </w:pBdr>
        <w:spacing w:after="0"/>
        <w:jc w:val="center"/>
      </w:pPr>
      <w:r>
        <w:t>Do not tremble and do not be afraid;</w:t>
      </w:r>
    </w:p>
    <w:p w:rsidR="003F11A3" w:rsidRDefault="003F11A3" w:rsidP="003F11A3">
      <w:pPr>
        <w:pBdr>
          <w:top w:val="single" w:sz="4" w:space="1" w:color="auto"/>
          <w:left w:val="single" w:sz="4" w:space="4" w:color="auto"/>
          <w:bottom w:val="single" w:sz="4" w:space="1" w:color="auto"/>
          <w:right w:val="single" w:sz="4" w:space="4" w:color="auto"/>
        </w:pBdr>
        <w:spacing w:after="0"/>
        <w:jc w:val="center"/>
      </w:pPr>
      <w:r>
        <w:t>Have I not long since announced it to you and declared it?</w:t>
      </w:r>
    </w:p>
    <w:p w:rsidR="003F11A3" w:rsidRDefault="003F11A3" w:rsidP="003F11A3">
      <w:pPr>
        <w:pBdr>
          <w:top w:val="single" w:sz="4" w:space="1" w:color="auto"/>
          <w:left w:val="single" w:sz="4" w:space="4" w:color="auto"/>
          <w:bottom w:val="single" w:sz="4" w:space="1" w:color="auto"/>
          <w:right w:val="single" w:sz="4" w:space="4" w:color="auto"/>
        </w:pBdr>
        <w:spacing w:after="0"/>
        <w:jc w:val="center"/>
      </w:pPr>
      <w:r>
        <w:t xml:space="preserve">And you are </w:t>
      </w:r>
      <w:proofErr w:type="gramStart"/>
      <w:r>
        <w:t>My</w:t>
      </w:r>
      <w:proofErr w:type="gramEnd"/>
      <w:r>
        <w:t xml:space="preserve"> witnesses.</w:t>
      </w:r>
    </w:p>
    <w:p w:rsidR="003F11A3" w:rsidRDefault="003F11A3" w:rsidP="003F11A3">
      <w:pPr>
        <w:pBdr>
          <w:top w:val="single" w:sz="4" w:space="1" w:color="auto"/>
          <w:left w:val="single" w:sz="4" w:space="4" w:color="auto"/>
          <w:bottom w:val="single" w:sz="4" w:space="1" w:color="auto"/>
          <w:right w:val="single" w:sz="4" w:space="4" w:color="auto"/>
        </w:pBdr>
        <w:spacing w:after="0"/>
        <w:jc w:val="center"/>
      </w:pPr>
      <w:r>
        <w:t xml:space="preserve">Is there any God besides </w:t>
      </w:r>
      <w:proofErr w:type="gramStart"/>
      <w:r>
        <w:t>Me,</w:t>
      </w:r>
      <w:proofErr w:type="gramEnd"/>
    </w:p>
    <w:p w:rsidR="003F11A3" w:rsidRDefault="003F11A3" w:rsidP="003F11A3">
      <w:pPr>
        <w:pBdr>
          <w:top w:val="single" w:sz="4" w:space="1" w:color="auto"/>
          <w:left w:val="single" w:sz="4" w:space="4" w:color="auto"/>
          <w:bottom w:val="single" w:sz="4" w:space="1" w:color="auto"/>
          <w:right w:val="single" w:sz="4" w:space="4" w:color="auto"/>
        </w:pBdr>
        <w:spacing w:after="0"/>
        <w:jc w:val="center"/>
      </w:pPr>
      <w:r>
        <w:t xml:space="preserve">Or is there any </w:t>
      </w:r>
      <w:proofErr w:type="gramStart"/>
      <w:r>
        <w:t>other  Rock</w:t>
      </w:r>
      <w:proofErr w:type="gramEnd"/>
      <w:r>
        <w:t>?</w:t>
      </w:r>
    </w:p>
    <w:p w:rsidR="003F11A3" w:rsidRDefault="003F11A3" w:rsidP="003F11A3">
      <w:pPr>
        <w:pBdr>
          <w:top w:val="single" w:sz="4" w:space="1" w:color="auto"/>
          <w:left w:val="single" w:sz="4" w:space="4" w:color="auto"/>
          <w:bottom w:val="single" w:sz="4" w:space="1" w:color="auto"/>
          <w:right w:val="single" w:sz="4" w:space="4" w:color="auto"/>
        </w:pBdr>
        <w:jc w:val="center"/>
      </w:pPr>
      <w:r>
        <w:t>I know of none.</w:t>
      </w:r>
      <w:r>
        <w:t>"</w:t>
      </w:r>
    </w:p>
    <w:p w:rsidR="003F11A3" w:rsidRDefault="003F11A3" w:rsidP="003F11A3"/>
    <w:p w:rsidR="00934789" w:rsidRPr="00EB1E3A" w:rsidRDefault="00EB1E3A" w:rsidP="00287538">
      <w:pPr>
        <w:pBdr>
          <w:top w:val="single" w:sz="4" w:space="1" w:color="auto"/>
          <w:left w:val="single" w:sz="4" w:space="4" w:color="auto"/>
          <w:bottom w:val="single" w:sz="4" w:space="1" w:color="auto"/>
          <w:right w:val="single" w:sz="4" w:space="4" w:color="auto"/>
        </w:pBdr>
        <w:spacing w:after="0"/>
        <w:rPr>
          <w:b/>
        </w:rPr>
      </w:pPr>
      <w:r w:rsidRPr="00EB1E3A">
        <w:rPr>
          <w:b/>
        </w:rPr>
        <w:t>Brief recap of Day One and Two:</w:t>
      </w:r>
    </w:p>
    <w:p w:rsidR="00EB1E3A" w:rsidRDefault="00EB1E3A" w:rsidP="00287538">
      <w:pPr>
        <w:pStyle w:val="ListParagraph"/>
        <w:numPr>
          <w:ilvl w:val="0"/>
          <w:numId w:val="1"/>
        </w:numPr>
        <w:pBdr>
          <w:top w:val="single" w:sz="4" w:space="1" w:color="auto"/>
          <w:left w:val="single" w:sz="4" w:space="4" w:color="auto"/>
          <w:bottom w:val="single" w:sz="4" w:space="1" w:color="auto"/>
          <w:right w:val="single" w:sz="4" w:space="4" w:color="auto"/>
        </w:pBdr>
      </w:pPr>
      <w:r>
        <w:t xml:space="preserve">Day One:  Adam, humanity, </w:t>
      </w:r>
      <w:proofErr w:type="spellStart"/>
      <w:r>
        <w:t>Nephilim</w:t>
      </w:r>
      <w:proofErr w:type="spellEnd"/>
    </w:p>
    <w:p w:rsidR="00EB1E3A" w:rsidRDefault="00EB1E3A" w:rsidP="00287538">
      <w:pPr>
        <w:pStyle w:val="ListParagraph"/>
        <w:numPr>
          <w:ilvl w:val="0"/>
          <w:numId w:val="1"/>
        </w:numPr>
        <w:pBdr>
          <w:top w:val="single" w:sz="4" w:space="1" w:color="auto"/>
          <w:left w:val="single" w:sz="4" w:space="4" w:color="auto"/>
          <w:bottom w:val="single" w:sz="4" w:space="1" w:color="auto"/>
          <w:right w:val="single" w:sz="4" w:space="4" w:color="auto"/>
        </w:pBdr>
      </w:pPr>
      <w:r>
        <w:t>&lt;conditions on the earth&gt;</w:t>
      </w:r>
    </w:p>
    <w:p w:rsidR="00EB1E3A" w:rsidRDefault="00EB1E3A" w:rsidP="00287538">
      <w:pPr>
        <w:pStyle w:val="ListParagraph"/>
        <w:numPr>
          <w:ilvl w:val="0"/>
          <w:numId w:val="1"/>
        </w:numPr>
        <w:pBdr>
          <w:top w:val="single" w:sz="4" w:space="1" w:color="auto"/>
          <w:left w:val="single" w:sz="4" w:space="4" w:color="auto"/>
          <w:bottom w:val="single" w:sz="4" w:space="1" w:color="auto"/>
          <w:right w:val="single" w:sz="4" w:space="4" w:color="auto"/>
        </w:pBdr>
      </w:pPr>
      <w:r>
        <w:t>Noah and the Flood</w:t>
      </w:r>
    </w:p>
    <w:p w:rsidR="00EB1E3A" w:rsidRDefault="00EB1E3A" w:rsidP="00287538">
      <w:pPr>
        <w:pStyle w:val="ListParagraph"/>
        <w:numPr>
          <w:ilvl w:val="0"/>
          <w:numId w:val="1"/>
        </w:numPr>
        <w:pBdr>
          <w:top w:val="single" w:sz="4" w:space="1" w:color="auto"/>
          <w:left w:val="single" w:sz="4" w:space="4" w:color="auto"/>
          <w:bottom w:val="single" w:sz="4" w:space="1" w:color="auto"/>
          <w:right w:val="single" w:sz="4" w:space="4" w:color="auto"/>
        </w:pBdr>
      </w:pPr>
      <w:r>
        <w:t>“RESET” for earth</w:t>
      </w:r>
    </w:p>
    <w:p w:rsidR="00EB1E3A" w:rsidRDefault="00EB1E3A" w:rsidP="00287538">
      <w:pPr>
        <w:pStyle w:val="ListParagraph"/>
        <w:numPr>
          <w:ilvl w:val="0"/>
          <w:numId w:val="1"/>
        </w:numPr>
        <w:pBdr>
          <w:top w:val="single" w:sz="4" w:space="1" w:color="auto"/>
          <w:left w:val="single" w:sz="4" w:space="4" w:color="auto"/>
          <w:bottom w:val="single" w:sz="4" w:space="1" w:color="auto"/>
          <w:right w:val="single" w:sz="4" w:space="4" w:color="auto"/>
        </w:pBdr>
      </w:pPr>
      <w:r>
        <w:t xml:space="preserve">All humanity comes from Shem, Ham and </w:t>
      </w:r>
      <w:r w:rsidR="005B233A">
        <w:t>Japheth</w:t>
      </w:r>
    </w:p>
    <w:p w:rsidR="00EB1E3A" w:rsidRDefault="00EB1E3A" w:rsidP="00287538">
      <w:pPr>
        <w:pStyle w:val="ListParagraph"/>
        <w:numPr>
          <w:ilvl w:val="0"/>
          <w:numId w:val="1"/>
        </w:numPr>
        <w:pBdr>
          <w:top w:val="single" w:sz="4" w:space="1" w:color="auto"/>
          <w:left w:val="single" w:sz="4" w:space="4" w:color="auto"/>
          <w:bottom w:val="single" w:sz="4" w:space="1" w:color="auto"/>
          <w:right w:val="single" w:sz="4" w:space="4" w:color="auto"/>
        </w:pBdr>
      </w:pPr>
      <w:proofErr w:type="spellStart"/>
      <w:r>
        <w:t>Nephilim</w:t>
      </w:r>
      <w:proofErr w:type="spellEnd"/>
      <w:r>
        <w:t xml:space="preserve"> and giants on the earth again [remember Eccl. 1:9-11]</w:t>
      </w:r>
    </w:p>
    <w:p w:rsidR="00EB1E3A" w:rsidRDefault="00EB1E3A" w:rsidP="00287538">
      <w:pPr>
        <w:pStyle w:val="ListParagraph"/>
        <w:numPr>
          <w:ilvl w:val="0"/>
          <w:numId w:val="1"/>
        </w:numPr>
        <w:pBdr>
          <w:top w:val="single" w:sz="4" w:space="1" w:color="auto"/>
          <w:left w:val="single" w:sz="4" w:space="4" w:color="auto"/>
          <w:bottom w:val="single" w:sz="4" w:space="1" w:color="auto"/>
          <w:right w:val="single" w:sz="4" w:space="4" w:color="auto"/>
        </w:pBdr>
      </w:pPr>
      <w:r>
        <w:t>Tower of Babel (Nimrod, from Cush, from Ham)</w:t>
      </w:r>
      <w:r w:rsidR="00A95848">
        <w:t xml:space="preserve">  </w:t>
      </w:r>
    </w:p>
    <w:p w:rsidR="00EB1E3A" w:rsidRDefault="00EB1E3A" w:rsidP="00287538">
      <w:pPr>
        <w:pStyle w:val="ListParagraph"/>
        <w:numPr>
          <w:ilvl w:val="0"/>
          <w:numId w:val="1"/>
        </w:numPr>
        <w:pBdr>
          <w:top w:val="single" w:sz="4" w:space="1" w:color="auto"/>
          <w:left w:val="single" w:sz="4" w:space="4" w:color="auto"/>
          <w:bottom w:val="single" w:sz="4" w:space="1" w:color="auto"/>
          <w:right w:val="single" w:sz="4" w:space="4" w:color="auto"/>
        </w:pBdr>
      </w:pPr>
      <w:r>
        <w:t>Abram at end of Day Two</w:t>
      </w:r>
    </w:p>
    <w:p w:rsidR="00FE4B35" w:rsidRPr="00A95848" w:rsidRDefault="00A95848" w:rsidP="00FE4B35">
      <w:pPr>
        <w:pBdr>
          <w:top w:val="single" w:sz="4" w:space="1" w:color="auto"/>
          <w:left w:val="single" w:sz="4" w:space="4" w:color="auto"/>
          <w:bottom w:val="single" w:sz="4" w:space="1" w:color="auto"/>
          <w:right w:val="single" w:sz="4" w:space="4" w:color="auto"/>
        </w:pBdr>
        <w:rPr>
          <w:i/>
        </w:rPr>
      </w:pPr>
      <w:r>
        <w:t>*</w:t>
      </w:r>
      <w:r w:rsidR="00FE4B35">
        <w:t>Map slide here</w:t>
      </w:r>
      <w:r>
        <w:t>*</w:t>
      </w:r>
      <w:r>
        <w:tab/>
      </w:r>
      <w:r>
        <w:rPr>
          <w:i/>
        </w:rPr>
        <w:t>Nimrod’s Babylonian Empire</w:t>
      </w:r>
    </w:p>
    <w:p w:rsidR="00EB1E3A" w:rsidRDefault="00964321">
      <w:r>
        <w:t>What we’re going to do in this lesson and the rest of the timeline is apply three objectives simultaneously:</w:t>
      </w:r>
    </w:p>
    <w:p w:rsidR="00964321" w:rsidRDefault="00964321" w:rsidP="00FE4B35">
      <w:pPr>
        <w:pStyle w:val="ListParagraph"/>
        <w:numPr>
          <w:ilvl w:val="0"/>
          <w:numId w:val="3"/>
        </w:numPr>
        <w:pBdr>
          <w:top w:val="single" w:sz="4" w:space="1" w:color="auto"/>
          <w:left w:val="single" w:sz="4" w:space="4" w:color="auto"/>
          <w:bottom w:val="single" w:sz="4" w:space="1" w:color="auto"/>
          <w:right w:val="single" w:sz="4" w:space="4" w:color="auto"/>
        </w:pBdr>
      </w:pPr>
      <w:r>
        <w:t>Keep track of Israel and its tribes.</w:t>
      </w:r>
    </w:p>
    <w:p w:rsidR="00964321" w:rsidRDefault="00964321" w:rsidP="00FE4B35">
      <w:pPr>
        <w:pStyle w:val="ListParagraph"/>
        <w:numPr>
          <w:ilvl w:val="0"/>
          <w:numId w:val="3"/>
        </w:numPr>
        <w:pBdr>
          <w:top w:val="single" w:sz="4" w:space="1" w:color="auto"/>
          <w:left w:val="single" w:sz="4" w:space="4" w:color="auto"/>
          <w:bottom w:val="single" w:sz="4" w:space="1" w:color="auto"/>
          <w:right w:val="single" w:sz="4" w:space="4" w:color="auto"/>
        </w:pBdr>
      </w:pPr>
      <w:r>
        <w:t>Observe world conditions and events.</w:t>
      </w:r>
    </w:p>
    <w:p w:rsidR="00964321" w:rsidRDefault="00964321" w:rsidP="00FE4B35">
      <w:pPr>
        <w:pStyle w:val="ListParagraph"/>
        <w:numPr>
          <w:ilvl w:val="0"/>
          <w:numId w:val="3"/>
        </w:numPr>
        <w:pBdr>
          <w:top w:val="single" w:sz="4" w:space="1" w:color="auto"/>
          <w:left w:val="single" w:sz="4" w:space="4" w:color="auto"/>
          <w:bottom w:val="single" w:sz="4" w:space="1" w:color="auto"/>
          <w:right w:val="single" w:sz="4" w:space="4" w:color="auto"/>
        </w:pBdr>
      </w:pPr>
      <w:r>
        <w:t>What is God doing?  What is God saying?</w:t>
      </w:r>
    </w:p>
    <w:p w:rsidR="00EB1E3A" w:rsidRDefault="00EB1E3A">
      <w:r>
        <w:lastRenderedPageBreak/>
        <w:t>Abram is born ten generations from Noah, but Noah</w:t>
      </w:r>
      <w:r w:rsidR="005B233A">
        <w:t xml:space="preserve"> AND Shem are</w:t>
      </w:r>
      <w:r>
        <w:t xml:space="preserve"> still alive in Abram’s day.  In fact, Abram is 58 when Noah dies.  There is an excellent chance Abraham learned from Noah</w:t>
      </w:r>
      <w:r w:rsidR="005B233A">
        <w:t xml:space="preserve"> and Shem</w:t>
      </w:r>
      <w:r>
        <w:t xml:space="preserve">.  Abram lived in the land of Ur of the Chaldeans, but left for Canaan with his father’s household, yet didn’t make it there because they settled in Haran.  </w:t>
      </w:r>
    </w:p>
    <w:p w:rsidR="00EB1E3A" w:rsidRDefault="00EB1E3A">
      <w:r>
        <w:t>In Haran, God called Abram to leave his father’s household (Genesis 12) and go to the land God showed him.  [Canaan, which was to become his seed’s inheritance]</w:t>
      </w:r>
      <w:r w:rsidR="00A05888">
        <w:t xml:space="preserve">  Abraham died in Canaan.</w:t>
      </w:r>
    </w:p>
    <w:p w:rsidR="005B233A" w:rsidRDefault="005B233A" w:rsidP="005B233A">
      <w:r>
        <w:t>Gen 17:1-8</w:t>
      </w:r>
    </w:p>
    <w:p w:rsidR="005B233A" w:rsidRPr="005B233A" w:rsidRDefault="005B233A" w:rsidP="005B233A">
      <w:pPr>
        <w:spacing w:after="0"/>
        <w:rPr>
          <w:i/>
        </w:rPr>
      </w:pPr>
      <w:r w:rsidRPr="005B233A">
        <w:rPr>
          <w:i/>
        </w:rPr>
        <w:t>Now when Abram was ninety-nine years old, the Lord appeared to Abram and said to him,</w:t>
      </w:r>
    </w:p>
    <w:p w:rsidR="005B233A" w:rsidRPr="005B233A" w:rsidRDefault="005B233A" w:rsidP="005B233A">
      <w:pPr>
        <w:spacing w:after="0"/>
        <w:rPr>
          <w:i/>
        </w:rPr>
      </w:pPr>
      <w:r w:rsidRPr="005B233A">
        <w:rPr>
          <w:i/>
        </w:rPr>
        <w:t xml:space="preserve">“I am God Almighty; walk before </w:t>
      </w:r>
      <w:proofErr w:type="gramStart"/>
      <w:r w:rsidRPr="005B233A">
        <w:rPr>
          <w:i/>
        </w:rPr>
        <w:t>Me</w:t>
      </w:r>
      <w:proofErr w:type="gramEnd"/>
      <w:r w:rsidRPr="005B233A">
        <w:rPr>
          <w:i/>
        </w:rPr>
        <w:t xml:space="preserve">, and be blameless. </w:t>
      </w:r>
    </w:p>
    <w:p w:rsidR="005B233A" w:rsidRPr="005B233A" w:rsidRDefault="005B233A" w:rsidP="005B233A">
      <w:pPr>
        <w:spacing w:after="0"/>
        <w:rPr>
          <w:i/>
        </w:rPr>
      </w:pPr>
      <w:r w:rsidRPr="005B233A">
        <w:rPr>
          <w:b/>
          <w:i/>
        </w:rPr>
        <w:t xml:space="preserve">I will establish </w:t>
      </w:r>
      <w:proofErr w:type="gramStart"/>
      <w:r w:rsidRPr="005B233A">
        <w:rPr>
          <w:b/>
          <w:i/>
        </w:rPr>
        <w:t>My</w:t>
      </w:r>
      <w:proofErr w:type="gramEnd"/>
      <w:r w:rsidRPr="005B233A">
        <w:rPr>
          <w:b/>
          <w:i/>
        </w:rPr>
        <w:t xml:space="preserve"> covenant between Me and you</w:t>
      </w:r>
      <w:r w:rsidRPr="005B233A">
        <w:rPr>
          <w:i/>
        </w:rPr>
        <w:t xml:space="preserve">, and </w:t>
      </w:r>
      <w:r w:rsidRPr="005B233A">
        <w:rPr>
          <w:i/>
          <w:u w:val="single"/>
        </w:rPr>
        <w:t>I will multiply you exceedingly</w:t>
      </w:r>
      <w:r w:rsidRPr="005B233A">
        <w:rPr>
          <w:i/>
        </w:rPr>
        <w:t xml:space="preserve">." </w:t>
      </w:r>
    </w:p>
    <w:p w:rsidR="005B233A" w:rsidRPr="005B233A" w:rsidRDefault="005B233A" w:rsidP="005B233A">
      <w:pPr>
        <w:spacing w:after="0"/>
        <w:rPr>
          <w:i/>
        </w:rPr>
      </w:pPr>
      <w:r w:rsidRPr="005B233A">
        <w:rPr>
          <w:i/>
        </w:rPr>
        <w:t xml:space="preserve">Abram fell on his face, and God talked with him, saying,  </w:t>
      </w:r>
    </w:p>
    <w:p w:rsidR="005B233A" w:rsidRPr="005B233A" w:rsidRDefault="005B233A" w:rsidP="005B233A">
      <w:pPr>
        <w:spacing w:after="0"/>
        <w:rPr>
          <w:i/>
        </w:rPr>
      </w:pPr>
      <w:r w:rsidRPr="005B233A">
        <w:rPr>
          <w:i/>
        </w:rPr>
        <w:t xml:space="preserve">"As for </w:t>
      </w:r>
      <w:proofErr w:type="gramStart"/>
      <w:r w:rsidRPr="005B233A">
        <w:rPr>
          <w:i/>
        </w:rPr>
        <w:t>Me</w:t>
      </w:r>
      <w:proofErr w:type="gramEnd"/>
      <w:r w:rsidRPr="005B233A">
        <w:rPr>
          <w:i/>
        </w:rPr>
        <w:t xml:space="preserve">, behold, </w:t>
      </w:r>
      <w:r w:rsidRPr="005B233A">
        <w:rPr>
          <w:b/>
          <w:i/>
        </w:rPr>
        <w:t>My covenant is with you</w:t>
      </w:r>
      <w:r w:rsidRPr="005B233A">
        <w:rPr>
          <w:i/>
        </w:rPr>
        <w:t xml:space="preserve">, and </w:t>
      </w:r>
      <w:r w:rsidRPr="005B233A">
        <w:rPr>
          <w:i/>
          <w:u w:val="single"/>
        </w:rPr>
        <w:t>you will be the father of a multitude of nations</w:t>
      </w:r>
      <w:r w:rsidRPr="005B233A">
        <w:rPr>
          <w:i/>
        </w:rPr>
        <w:t xml:space="preserve">. </w:t>
      </w:r>
    </w:p>
    <w:p w:rsidR="005B233A" w:rsidRPr="005B233A" w:rsidRDefault="005B233A" w:rsidP="005B233A">
      <w:pPr>
        <w:spacing w:after="0"/>
        <w:rPr>
          <w:i/>
        </w:rPr>
      </w:pPr>
      <w:r w:rsidRPr="005B233A">
        <w:rPr>
          <w:i/>
        </w:rPr>
        <w:t>No longer shall your name be called Abram, but your name shall be Abraham;</w:t>
      </w:r>
    </w:p>
    <w:p w:rsidR="005B233A" w:rsidRPr="005B233A" w:rsidRDefault="005B233A" w:rsidP="005B233A">
      <w:pPr>
        <w:spacing w:after="0"/>
        <w:rPr>
          <w:i/>
        </w:rPr>
      </w:pPr>
      <w:r w:rsidRPr="005B233A">
        <w:rPr>
          <w:i/>
        </w:rPr>
        <w:t xml:space="preserve">For I </w:t>
      </w:r>
      <w:r w:rsidRPr="005B233A">
        <w:rPr>
          <w:i/>
          <w:u w:val="single"/>
        </w:rPr>
        <w:t>have made you the father of a multitude of nations</w:t>
      </w:r>
      <w:r w:rsidRPr="005B233A">
        <w:rPr>
          <w:i/>
        </w:rPr>
        <w:t xml:space="preserve">. </w:t>
      </w:r>
    </w:p>
    <w:p w:rsidR="005B233A" w:rsidRDefault="005B233A" w:rsidP="005B233A">
      <w:pPr>
        <w:rPr>
          <w:i/>
        </w:rPr>
      </w:pPr>
      <w:r w:rsidRPr="005B233A">
        <w:rPr>
          <w:i/>
          <w:u w:val="single"/>
        </w:rPr>
        <w:t>I will make you exceedingly fruitful</w:t>
      </w:r>
      <w:r w:rsidRPr="005B233A">
        <w:rPr>
          <w:i/>
        </w:rPr>
        <w:t xml:space="preserve">, and </w:t>
      </w:r>
      <w:r w:rsidRPr="005B233A">
        <w:rPr>
          <w:i/>
          <w:u w:val="single"/>
        </w:rPr>
        <w:t>I will make nations of you</w:t>
      </w:r>
      <w:r w:rsidRPr="005B233A">
        <w:rPr>
          <w:i/>
        </w:rPr>
        <w:t xml:space="preserve">, and </w:t>
      </w:r>
      <w:r w:rsidRPr="005B233A">
        <w:rPr>
          <w:i/>
          <w:u w:val="single"/>
        </w:rPr>
        <w:t>kings will come forth from you</w:t>
      </w:r>
      <w:r w:rsidRPr="005B233A">
        <w:rPr>
          <w:b/>
          <w:i/>
        </w:rPr>
        <w:t xml:space="preserve">.  I will establish </w:t>
      </w:r>
      <w:proofErr w:type="gramStart"/>
      <w:r w:rsidRPr="005B233A">
        <w:rPr>
          <w:b/>
          <w:i/>
        </w:rPr>
        <w:t>My</w:t>
      </w:r>
      <w:proofErr w:type="gramEnd"/>
      <w:r w:rsidRPr="005B233A">
        <w:rPr>
          <w:b/>
          <w:i/>
        </w:rPr>
        <w:t xml:space="preserve"> covenant between Me and you and your descendants after you throughout their generations for an everlasting covenant, to be God to you and to your descendants after you</w:t>
      </w:r>
      <w:r w:rsidRPr="005B233A">
        <w:rPr>
          <w:i/>
        </w:rPr>
        <w:t xml:space="preserve">. 8 " I will give to you and to your descendants after you, </w:t>
      </w:r>
      <w:r w:rsidRPr="005B233A">
        <w:rPr>
          <w:i/>
          <w:u w:val="single"/>
        </w:rPr>
        <w:t xml:space="preserve">the land of your </w:t>
      </w:r>
      <w:proofErr w:type="spellStart"/>
      <w:r w:rsidRPr="005B233A">
        <w:rPr>
          <w:i/>
          <w:u w:val="single"/>
        </w:rPr>
        <w:t>sojournings</w:t>
      </w:r>
      <w:proofErr w:type="spellEnd"/>
      <w:r w:rsidRPr="005B233A">
        <w:rPr>
          <w:i/>
          <w:u w:val="single"/>
        </w:rPr>
        <w:t>, all the land of Canaan</w:t>
      </w:r>
      <w:r w:rsidRPr="005B233A">
        <w:rPr>
          <w:i/>
        </w:rPr>
        <w:t xml:space="preserve">, for an everlasting possession; and I will be their God." </w:t>
      </w:r>
    </w:p>
    <w:p w:rsidR="00FE4B35" w:rsidRDefault="00FE4B35" w:rsidP="005B233A">
      <w:r>
        <w:t>God covenants with Abraham to:</w:t>
      </w:r>
    </w:p>
    <w:p w:rsidR="00FE4B35" w:rsidRDefault="00FE4B35" w:rsidP="00FE4B35">
      <w:pPr>
        <w:pStyle w:val="ListParagraph"/>
        <w:numPr>
          <w:ilvl w:val="0"/>
          <w:numId w:val="4"/>
        </w:numPr>
        <w:pBdr>
          <w:top w:val="single" w:sz="4" w:space="1" w:color="auto"/>
          <w:left w:val="single" w:sz="4" w:space="4" w:color="auto"/>
          <w:bottom w:val="single" w:sz="4" w:space="1" w:color="auto"/>
          <w:right w:val="single" w:sz="4" w:space="4" w:color="auto"/>
        </w:pBdr>
      </w:pPr>
      <w:r>
        <w:t>Multiply Abraham exceedingly</w:t>
      </w:r>
    </w:p>
    <w:p w:rsidR="00FE4B35" w:rsidRDefault="00FE4B35" w:rsidP="00FE4B35">
      <w:pPr>
        <w:pStyle w:val="ListParagraph"/>
        <w:numPr>
          <w:ilvl w:val="0"/>
          <w:numId w:val="4"/>
        </w:numPr>
        <w:pBdr>
          <w:top w:val="single" w:sz="4" w:space="1" w:color="auto"/>
          <w:left w:val="single" w:sz="4" w:space="4" w:color="auto"/>
          <w:bottom w:val="single" w:sz="4" w:space="1" w:color="auto"/>
          <w:right w:val="single" w:sz="4" w:space="4" w:color="auto"/>
        </w:pBdr>
      </w:pPr>
      <w:r>
        <w:t>Make him the father of a multitude of nations</w:t>
      </w:r>
    </w:p>
    <w:p w:rsidR="00FE4B35" w:rsidRDefault="00FE4B35" w:rsidP="00FE4B35">
      <w:pPr>
        <w:pStyle w:val="ListParagraph"/>
        <w:numPr>
          <w:ilvl w:val="0"/>
          <w:numId w:val="4"/>
        </w:numPr>
        <w:pBdr>
          <w:top w:val="single" w:sz="4" w:space="1" w:color="auto"/>
          <w:left w:val="single" w:sz="4" w:space="4" w:color="auto"/>
          <w:bottom w:val="single" w:sz="4" w:space="1" w:color="auto"/>
          <w:right w:val="single" w:sz="4" w:space="4" w:color="auto"/>
        </w:pBdr>
      </w:pPr>
      <w:r>
        <w:t>Make him exceedingly fruitful</w:t>
      </w:r>
    </w:p>
    <w:p w:rsidR="00FE4B35" w:rsidRDefault="00FE4B35" w:rsidP="00FE4B35">
      <w:pPr>
        <w:pStyle w:val="ListParagraph"/>
        <w:numPr>
          <w:ilvl w:val="0"/>
          <w:numId w:val="4"/>
        </w:numPr>
        <w:pBdr>
          <w:top w:val="single" w:sz="4" w:space="1" w:color="auto"/>
          <w:left w:val="single" w:sz="4" w:space="4" w:color="auto"/>
          <w:bottom w:val="single" w:sz="4" w:space="1" w:color="auto"/>
          <w:right w:val="single" w:sz="4" w:space="4" w:color="auto"/>
        </w:pBdr>
      </w:pPr>
      <w:r>
        <w:t>Make nations of him</w:t>
      </w:r>
    </w:p>
    <w:p w:rsidR="00FE4B35" w:rsidRDefault="00FE4B35" w:rsidP="00FE4B35">
      <w:pPr>
        <w:pStyle w:val="ListParagraph"/>
        <w:numPr>
          <w:ilvl w:val="0"/>
          <w:numId w:val="4"/>
        </w:numPr>
        <w:pBdr>
          <w:top w:val="single" w:sz="4" w:space="1" w:color="auto"/>
          <w:left w:val="single" w:sz="4" w:space="4" w:color="auto"/>
          <w:bottom w:val="single" w:sz="4" w:space="1" w:color="auto"/>
          <w:right w:val="single" w:sz="4" w:space="4" w:color="auto"/>
        </w:pBdr>
      </w:pPr>
      <w:r>
        <w:t>Bring kings from him</w:t>
      </w:r>
    </w:p>
    <w:p w:rsidR="00FE4B35" w:rsidRPr="00FE4B35" w:rsidRDefault="00FE4B35" w:rsidP="00FE4B35">
      <w:pPr>
        <w:pStyle w:val="ListParagraph"/>
        <w:numPr>
          <w:ilvl w:val="0"/>
          <w:numId w:val="4"/>
        </w:numPr>
        <w:pBdr>
          <w:top w:val="single" w:sz="4" w:space="1" w:color="auto"/>
          <w:left w:val="single" w:sz="4" w:space="4" w:color="auto"/>
          <w:bottom w:val="single" w:sz="4" w:space="1" w:color="auto"/>
          <w:right w:val="single" w:sz="4" w:space="4" w:color="auto"/>
        </w:pBdr>
      </w:pPr>
      <w:r>
        <w:t>Give his descendants the land of Canaan</w:t>
      </w:r>
    </w:p>
    <w:p w:rsidR="00A95848" w:rsidRDefault="00A95848" w:rsidP="005B233A">
      <w:r>
        <w:t>We’re going to track that covenant and those promises throughout the timeline.</w:t>
      </w:r>
    </w:p>
    <w:p w:rsidR="005B233A" w:rsidRDefault="005B233A" w:rsidP="005B233A">
      <w:r>
        <w:t>If you’ll remember, God told Abraham his descendants would come into captivity for four hundred years, but in the “fourth generation” they would come back “here” – [Canaan] … because the sin of the Amorites hadn’t reached its full measure.  [Gen 15:13-16]</w:t>
      </w:r>
    </w:p>
    <w:p w:rsidR="00332747" w:rsidRDefault="00332747">
      <w:r>
        <w:t>The captivity the Israelites encounter is in Egypt, considered the world power at the time.  [</w:t>
      </w:r>
      <w:proofErr w:type="gramStart"/>
      <w:r>
        <w:t>most</w:t>
      </w:r>
      <w:proofErr w:type="gramEnd"/>
      <w:r>
        <w:t xml:space="preserve"> historians say its world power reign was about 1500 B.C. to about 1000 B.C.]</w:t>
      </w:r>
    </w:p>
    <w:p w:rsidR="00FD4074" w:rsidRDefault="00FD4074" w:rsidP="00FD4074">
      <w:pPr>
        <w:pBdr>
          <w:top w:val="single" w:sz="4" w:space="1" w:color="auto"/>
          <w:left w:val="single" w:sz="4" w:space="4" w:color="auto"/>
          <w:bottom w:val="single" w:sz="4" w:space="1" w:color="auto"/>
          <w:right w:val="single" w:sz="4" w:space="4" w:color="auto"/>
        </w:pBdr>
      </w:pPr>
      <w:r>
        <w:t>Map slide here</w:t>
      </w:r>
    </w:p>
    <w:p w:rsidR="00FD4074" w:rsidRDefault="00FD4074" w:rsidP="00FD4074"/>
    <w:p w:rsidR="00A21B8C" w:rsidRDefault="00A21B8C" w:rsidP="00FD4074">
      <w:pPr>
        <w:pBdr>
          <w:top w:val="single" w:sz="4" w:space="1" w:color="auto"/>
          <w:left w:val="single" w:sz="4" w:space="4" w:color="auto"/>
          <w:bottom w:val="single" w:sz="4" w:space="1" w:color="auto"/>
          <w:right w:val="single" w:sz="4" w:space="4" w:color="auto"/>
        </w:pBdr>
      </w:pPr>
      <w:r>
        <w:lastRenderedPageBreak/>
        <w:t>Ex 9:14-</w:t>
      </w:r>
      <w:proofErr w:type="gramStart"/>
      <w:r>
        <w:t>17  NASU</w:t>
      </w:r>
      <w:proofErr w:type="gramEnd"/>
    </w:p>
    <w:p w:rsidR="00A21B8C" w:rsidRPr="00A21B8C" w:rsidRDefault="00A21B8C" w:rsidP="00FD4074">
      <w:pPr>
        <w:pBdr>
          <w:top w:val="single" w:sz="4" w:space="1" w:color="auto"/>
          <w:left w:val="single" w:sz="4" w:space="4" w:color="auto"/>
          <w:bottom w:val="single" w:sz="4" w:space="1" w:color="auto"/>
          <w:right w:val="single" w:sz="4" w:space="4" w:color="auto"/>
        </w:pBdr>
        <w:rPr>
          <w:b/>
          <w:i/>
        </w:rPr>
      </w:pPr>
      <w:r w:rsidRPr="00A21B8C">
        <w:rPr>
          <w:i/>
        </w:rPr>
        <w:t xml:space="preserve">For this time I will send all </w:t>
      </w:r>
      <w:proofErr w:type="gramStart"/>
      <w:r w:rsidRPr="00A21B8C">
        <w:rPr>
          <w:i/>
        </w:rPr>
        <w:t>My</w:t>
      </w:r>
      <w:proofErr w:type="gramEnd"/>
      <w:r w:rsidRPr="00A21B8C">
        <w:rPr>
          <w:i/>
        </w:rPr>
        <w:t xml:space="preserve"> plagues on you and your servants and your people, </w:t>
      </w:r>
      <w:r w:rsidRPr="00A21B8C">
        <w:rPr>
          <w:b/>
          <w:i/>
        </w:rPr>
        <w:t>so that you may know that there is no one like Me in all the earth</w:t>
      </w:r>
      <w:r w:rsidRPr="00A21B8C">
        <w:rPr>
          <w:i/>
        </w:rPr>
        <w:t xml:space="preserve">. </w:t>
      </w:r>
      <w:r>
        <w:rPr>
          <w:i/>
        </w:rPr>
        <w:t xml:space="preserve"> </w:t>
      </w:r>
      <w:r w:rsidRPr="00A21B8C">
        <w:rPr>
          <w:i/>
        </w:rPr>
        <w:t xml:space="preserve">For if by now I had put forth </w:t>
      </w:r>
      <w:proofErr w:type="gramStart"/>
      <w:r w:rsidRPr="00A21B8C">
        <w:rPr>
          <w:i/>
        </w:rPr>
        <w:t>My</w:t>
      </w:r>
      <w:proofErr w:type="gramEnd"/>
      <w:r w:rsidRPr="00A21B8C">
        <w:rPr>
          <w:i/>
        </w:rPr>
        <w:t xml:space="preserve"> hand and struck you and your people with pestilence, you would then have been cut off from the earth. </w:t>
      </w:r>
      <w:r>
        <w:rPr>
          <w:i/>
        </w:rPr>
        <w:t xml:space="preserve"> </w:t>
      </w:r>
      <w:r w:rsidRPr="00A21B8C">
        <w:rPr>
          <w:b/>
          <w:i/>
        </w:rPr>
        <w:t xml:space="preserve">But, indeed, for this reason I have allowed you to remain, in order to show you </w:t>
      </w:r>
      <w:proofErr w:type="gramStart"/>
      <w:r w:rsidRPr="00A21B8C">
        <w:rPr>
          <w:b/>
          <w:i/>
        </w:rPr>
        <w:t>My</w:t>
      </w:r>
      <w:proofErr w:type="gramEnd"/>
      <w:r w:rsidRPr="00A21B8C">
        <w:rPr>
          <w:b/>
          <w:i/>
        </w:rPr>
        <w:t xml:space="preserve"> power and in order to proclaim My name through all the earth. </w:t>
      </w:r>
    </w:p>
    <w:p w:rsidR="00FD4074" w:rsidRDefault="00FD4074" w:rsidP="00A21B8C"/>
    <w:p w:rsidR="00A21B8C" w:rsidRDefault="00A21B8C" w:rsidP="00FD4074">
      <w:pPr>
        <w:pBdr>
          <w:top w:val="single" w:sz="4" w:space="1" w:color="auto"/>
          <w:left w:val="single" w:sz="4" w:space="4" w:color="auto"/>
          <w:bottom w:val="single" w:sz="4" w:space="1" w:color="auto"/>
          <w:right w:val="single" w:sz="4" w:space="4" w:color="auto"/>
        </w:pBdr>
      </w:pPr>
      <w:r>
        <w:t xml:space="preserve">Ex </w:t>
      </w:r>
      <w:proofErr w:type="gramStart"/>
      <w:r>
        <w:t>11:7  NASU</w:t>
      </w:r>
      <w:proofErr w:type="gramEnd"/>
    </w:p>
    <w:p w:rsidR="00A21B8C" w:rsidRPr="00A21B8C" w:rsidRDefault="00A21B8C" w:rsidP="00FD4074">
      <w:pPr>
        <w:pBdr>
          <w:top w:val="single" w:sz="4" w:space="1" w:color="auto"/>
          <w:left w:val="single" w:sz="4" w:space="4" w:color="auto"/>
          <w:bottom w:val="single" w:sz="4" w:space="1" w:color="auto"/>
          <w:right w:val="single" w:sz="4" w:space="4" w:color="auto"/>
        </w:pBdr>
        <w:rPr>
          <w:b/>
          <w:i/>
        </w:rPr>
      </w:pPr>
      <w:r w:rsidRPr="00A21B8C">
        <w:rPr>
          <w:i/>
        </w:rPr>
        <w:t xml:space="preserve"> But against any of the sons of Israel a dog will not even bark, whether against man or </w:t>
      </w:r>
      <w:proofErr w:type="gramStart"/>
      <w:r w:rsidRPr="00A21B8C">
        <w:rPr>
          <w:i/>
        </w:rPr>
        <w:t xml:space="preserve">beast, </w:t>
      </w:r>
      <w:r w:rsidRPr="00A21B8C">
        <w:rPr>
          <w:b/>
          <w:i/>
        </w:rPr>
        <w:t>that</w:t>
      </w:r>
      <w:proofErr w:type="gramEnd"/>
      <w:r w:rsidRPr="00A21B8C">
        <w:rPr>
          <w:b/>
          <w:i/>
        </w:rPr>
        <w:t xml:space="preserve"> you may understand how the Lord makes a distinction between Egypt and Israel</w:t>
      </w:r>
      <w:r>
        <w:rPr>
          <w:b/>
          <w:i/>
        </w:rPr>
        <w:t>…</w:t>
      </w:r>
    </w:p>
    <w:p w:rsidR="00A21B8C" w:rsidRDefault="00A21B8C">
      <w:pPr>
        <w:rPr>
          <w:b/>
          <w:u w:val="single"/>
        </w:rPr>
      </w:pPr>
    </w:p>
    <w:p w:rsidR="00332747" w:rsidRDefault="00332747" w:rsidP="00FD4074">
      <w:pPr>
        <w:pBdr>
          <w:top w:val="single" w:sz="4" w:space="1" w:color="auto"/>
          <w:left w:val="single" w:sz="4" w:space="4" w:color="auto"/>
          <w:bottom w:val="single" w:sz="4" w:space="1" w:color="auto"/>
          <w:right w:val="single" w:sz="4" w:space="4" w:color="auto"/>
        </w:pBdr>
      </w:pPr>
      <w:r w:rsidRPr="005B233A">
        <w:rPr>
          <w:b/>
          <w:u w:val="single"/>
        </w:rPr>
        <w:t xml:space="preserve">Day Three </w:t>
      </w:r>
      <w:r>
        <w:t xml:space="preserve">confronts this World Power with the power of God.  </w:t>
      </w:r>
    </w:p>
    <w:p w:rsidR="00332747" w:rsidRDefault="00332747">
      <w:r>
        <w:t>Let’s look at some of the gods</w:t>
      </w:r>
      <w:r w:rsidR="001F362D">
        <w:t xml:space="preserve"> and creatures</w:t>
      </w:r>
      <w:r>
        <w:t xml:space="preserve"> of Egypt</w:t>
      </w:r>
      <w:r w:rsidR="001F362D">
        <w:t xml:space="preserve"> and their correlation in the Word</w:t>
      </w:r>
      <w:r>
        <w:t>…</w:t>
      </w:r>
    </w:p>
    <w:p w:rsidR="00332747" w:rsidRDefault="00332747" w:rsidP="00FD4074">
      <w:pPr>
        <w:pBdr>
          <w:top w:val="single" w:sz="4" w:space="1" w:color="auto"/>
          <w:left w:val="single" w:sz="4" w:space="4" w:color="auto"/>
          <w:right w:val="single" w:sz="4" w:space="4" w:color="auto"/>
        </w:pBdr>
        <w:spacing w:after="0"/>
      </w:pPr>
      <w:proofErr w:type="spellStart"/>
      <w:r>
        <w:t>Shed</w:t>
      </w:r>
      <w:r w:rsidR="00FD4074">
        <w:t>u</w:t>
      </w:r>
      <w:proofErr w:type="spellEnd"/>
      <w:r>
        <w:t xml:space="preserve">:  </w:t>
      </w:r>
      <w:r w:rsidRPr="00332747">
        <w:rPr>
          <w:b/>
        </w:rPr>
        <w:t>human</w:t>
      </w:r>
      <w:r>
        <w:t xml:space="preserve"> from the waist up, with bull horns and ears, </w:t>
      </w:r>
      <w:r w:rsidRPr="00332747">
        <w:rPr>
          <w:b/>
        </w:rPr>
        <w:t>bull</w:t>
      </w:r>
      <w:r>
        <w:t xml:space="preserve"> from the waist down, with wings</w:t>
      </w:r>
    </w:p>
    <w:p w:rsidR="001F362D" w:rsidRDefault="001F362D" w:rsidP="00FD4074">
      <w:pPr>
        <w:pBdr>
          <w:left w:val="single" w:sz="4" w:space="4" w:color="auto"/>
          <w:right w:val="single" w:sz="4" w:space="4" w:color="auto"/>
        </w:pBdr>
        <w:spacing w:after="0"/>
      </w:pPr>
      <w:r>
        <w:tab/>
        <w:t xml:space="preserve">7700 </w:t>
      </w:r>
      <w:proofErr w:type="gramStart"/>
      <w:r>
        <w:t>shed  “</w:t>
      </w:r>
      <w:proofErr w:type="gramEnd"/>
      <w:r>
        <w:t xml:space="preserve">a </w:t>
      </w:r>
      <w:proofErr w:type="spellStart"/>
      <w:r>
        <w:t>doemon</w:t>
      </w:r>
      <w:proofErr w:type="spellEnd"/>
      <w:r>
        <w:t>, (as in malignant)”</w:t>
      </w:r>
    </w:p>
    <w:p w:rsidR="001F362D" w:rsidRDefault="001F362D" w:rsidP="00FD4074">
      <w:pPr>
        <w:pBdr>
          <w:left w:val="single" w:sz="4" w:space="4" w:color="auto"/>
          <w:right w:val="single" w:sz="4" w:space="4" w:color="auto"/>
        </w:pBdr>
        <w:spacing w:after="0"/>
      </w:pPr>
      <w:r>
        <w:tab/>
        <w:t>Deut. 32:17</w:t>
      </w:r>
      <w:r w:rsidRPr="001F362D">
        <w:t xml:space="preserve"> </w:t>
      </w:r>
      <w:r>
        <w:t>KJV</w:t>
      </w:r>
    </w:p>
    <w:p w:rsidR="001F362D" w:rsidRPr="00C30304" w:rsidRDefault="001F362D" w:rsidP="00212E40">
      <w:pPr>
        <w:pBdr>
          <w:right w:val="single" w:sz="4" w:space="4" w:color="auto"/>
        </w:pBdr>
        <w:spacing w:after="0"/>
        <w:ind w:left="1440"/>
        <w:rPr>
          <w:i/>
        </w:rPr>
      </w:pPr>
      <w:r w:rsidRPr="00C30304">
        <w:rPr>
          <w:i/>
        </w:rPr>
        <w:t xml:space="preserve">They sacrificed </w:t>
      </w:r>
      <w:r w:rsidRPr="00C30304">
        <w:rPr>
          <w:i/>
          <w:u w:val="single"/>
        </w:rPr>
        <w:t>unto devils</w:t>
      </w:r>
      <w:r w:rsidRPr="00C30304">
        <w:rPr>
          <w:i/>
        </w:rPr>
        <w:t>, not to God; to gods whom they knew not, to new gods that came newly up, whom your fathers feared not.</w:t>
      </w:r>
    </w:p>
    <w:p w:rsidR="001F362D" w:rsidRDefault="001F362D" w:rsidP="00FD4074">
      <w:pPr>
        <w:pBdr>
          <w:left w:val="single" w:sz="4" w:space="4" w:color="auto"/>
          <w:right w:val="single" w:sz="4" w:space="4" w:color="auto"/>
        </w:pBdr>
        <w:spacing w:after="0"/>
      </w:pPr>
      <w:r>
        <w:tab/>
        <w:t>Psalm 106:37</w:t>
      </w:r>
      <w:r w:rsidRPr="001F362D">
        <w:t xml:space="preserve"> </w:t>
      </w:r>
      <w:r>
        <w:t>KJV</w:t>
      </w:r>
    </w:p>
    <w:p w:rsidR="001F362D" w:rsidRPr="00C30304" w:rsidRDefault="001F362D" w:rsidP="00FD4074">
      <w:pPr>
        <w:pBdr>
          <w:left w:val="single" w:sz="4" w:space="4" w:color="auto"/>
          <w:bottom w:val="single" w:sz="4" w:space="1" w:color="auto"/>
          <w:right w:val="single" w:sz="4" w:space="4" w:color="auto"/>
        </w:pBdr>
        <w:spacing w:after="0"/>
        <w:ind w:left="720" w:firstLine="720"/>
        <w:rPr>
          <w:i/>
        </w:rPr>
      </w:pPr>
      <w:r w:rsidRPr="00C30304">
        <w:rPr>
          <w:i/>
        </w:rPr>
        <w:t xml:space="preserve">Yea, they sacrificed their sons and their daughters </w:t>
      </w:r>
      <w:r w:rsidRPr="00C30304">
        <w:rPr>
          <w:i/>
          <w:u w:val="single"/>
        </w:rPr>
        <w:t>unto devils</w:t>
      </w:r>
      <w:r w:rsidRPr="00C30304">
        <w:rPr>
          <w:i/>
        </w:rPr>
        <w:t>,</w:t>
      </w:r>
    </w:p>
    <w:p w:rsidR="001F362D" w:rsidRDefault="001F362D"/>
    <w:p w:rsidR="00212E40" w:rsidRDefault="00212E40" w:rsidP="00212E40">
      <w:pPr>
        <w:pBdr>
          <w:top w:val="single" w:sz="4" w:space="1" w:color="auto"/>
          <w:left w:val="single" w:sz="4" w:space="4" w:color="auto"/>
          <w:bottom w:val="single" w:sz="4" w:space="1" w:color="auto"/>
          <w:right w:val="single" w:sz="4" w:space="4" w:color="auto"/>
        </w:pBdr>
      </w:pPr>
      <w:r>
        <w:t>Photo slide here</w:t>
      </w:r>
    </w:p>
    <w:p w:rsidR="00212E40" w:rsidRDefault="00212E40"/>
    <w:p w:rsidR="00332747" w:rsidRDefault="00332747" w:rsidP="00212E40">
      <w:pPr>
        <w:pBdr>
          <w:top w:val="single" w:sz="4" w:space="1" w:color="auto"/>
          <w:left w:val="single" w:sz="4" w:space="4" w:color="auto"/>
          <w:right w:val="single" w:sz="4" w:space="4" w:color="auto"/>
        </w:pBdr>
      </w:pPr>
      <w:r>
        <w:t xml:space="preserve">Sphinx:  </w:t>
      </w:r>
      <w:r w:rsidRPr="00332747">
        <w:rPr>
          <w:b/>
        </w:rPr>
        <w:t>lion</w:t>
      </w:r>
      <w:r>
        <w:t xml:space="preserve"> with a </w:t>
      </w:r>
      <w:r w:rsidRPr="00332747">
        <w:rPr>
          <w:b/>
        </w:rPr>
        <w:t>human</w:t>
      </w:r>
      <w:r>
        <w:t xml:space="preserve"> head (though sometimes woman, ram or eagle)</w:t>
      </w:r>
    </w:p>
    <w:p w:rsidR="001F362D" w:rsidRDefault="001F362D" w:rsidP="00FD4074">
      <w:pPr>
        <w:pBdr>
          <w:left w:val="single" w:sz="4" w:space="4" w:color="auto"/>
          <w:right w:val="single" w:sz="4" w:space="4" w:color="auto"/>
        </w:pBdr>
      </w:pPr>
      <w:r>
        <w:tab/>
        <w:t xml:space="preserve">739 </w:t>
      </w:r>
      <w:proofErr w:type="spellStart"/>
      <w:proofErr w:type="gramStart"/>
      <w:r>
        <w:t>ariy’el</w:t>
      </w:r>
      <w:proofErr w:type="spellEnd"/>
      <w:r w:rsidR="00C30304">
        <w:t xml:space="preserve">  “</w:t>
      </w:r>
      <w:proofErr w:type="gramEnd"/>
      <w:r w:rsidR="00C30304">
        <w:t>lion of God”, from 738 “lion” and 410 “strength, mighty”</w:t>
      </w:r>
    </w:p>
    <w:p w:rsidR="00C30304" w:rsidRDefault="00C30304" w:rsidP="00FD4074">
      <w:pPr>
        <w:pBdr>
          <w:left w:val="single" w:sz="4" w:space="4" w:color="auto"/>
          <w:right w:val="single" w:sz="4" w:space="4" w:color="auto"/>
        </w:pBdr>
        <w:spacing w:after="0"/>
        <w:ind w:firstLine="720"/>
      </w:pPr>
      <w:r>
        <w:t>2 Sam 23:20</w:t>
      </w:r>
      <w:r w:rsidRPr="00C30304">
        <w:t xml:space="preserve"> </w:t>
      </w:r>
      <w:r>
        <w:t>KJV</w:t>
      </w:r>
    </w:p>
    <w:p w:rsidR="00C30304" w:rsidRPr="00C30304" w:rsidRDefault="00C30304" w:rsidP="00212E40">
      <w:pPr>
        <w:pBdr>
          <w:right w:val="single" w:sz="4" w:space="4" w:color="auto"/>
        </w:pBdr>
        <w:spacing w:after="0"/>
        <w:ind w:left="1440"/>
        <w:rPr>
          <w:i/>
        </w:rPr>
      </w:pPr>
      <w:r w:rsidRPr="00C30304">
        <w:rPr>
          <w:i/>
        </w:rPr>
        <w:t xml:space="preserve"> And </w:t>
      </w:r>
      <w:proofErr w:type="spellStart"/>
      <w:r w:rsidRPr="00C30304">
        <w:rPr>
          <w:i/>
        </w:rPr>
        <w:t>Benaiah</w:t>
      </w:r>
      <w:proofErr w:type="spellEnd"/>
      <w:r w:rsidRPr="00C30304">
        <w:rPr>
          <w:i/>
        </w:rPr>
        <w:t xml:space="preserve"> the son of </w:t>
      </w:r>
      <w:proofErr w:type="spellStart"/>
      <w:r w:rsidRPr="00C30304">
        <w:rPr>
          <w:i/>
        </w:rPr>
        <w:t>Jehoiada</w:t>
      </w:r>
      <w:proofErr w:type="spellEnd"/>
      <w:r w:rsidRPr="00C30304">
        <w:rPr>
          <w:i/>
        </w:rPr>
        <w:t xml:space="preserve">, the son of a valiant man, of </w:t>
      </w:r>
      <w:proofErr w:type="spellStart"/>
      <w:r w:rsidRPr="00C30304">
        <w:rPr>
          <w:i/>
        </w:rPr>
        <w:t>Kabzeel</w:t>
      </w:r>
      <w:proofErr w:type="spellEnd"/>
      <w:r w:rsidRPr="00C30304">
        <w:rPr>
          <w:i/>
        </w:rPr>
        <w:t xml:space="preserve">, who had done many acts, he slew two </w:t>
      </w:r>
      <w:proofErr w:type="spellStart"/>
      <w:r w:rsidRPr="00C30304">
        <w:rPr>
          <w:i/>
          <w:u w:val="single"/>
        </w:rPr>
        <w:t>lionlike</w:t>
      </w:r>
      <w:proofErr w:type="spellEnd"/>
      <w:r w:rsidRPr="00C30304">
        <w:rPr>
          <w:i/>
        </w:rPr>
        <w:t xml:space="preserve"> men of Moab: he went down also and slew a lion in the midst of a pit in time of snow</w:t>
      </w:r>
    </w:p>
    <w:p w:rsidR="00C30304" w:rsidRDefault="00C30304" w:rsidP="00FD4074">
      <w:pPr>
        <w:pBdr>
          <w:left w:val="single" w:sz="4" w:space="4" w:color="auto"/>
          <w:right w:val="single" w:sz="4" w:space="4" w:color="auto"/>
        </w:pBdr>
        <w:spacing w:after="0"/>
        <w:ind w:firstLine="720"/>
      </w:pPr>
      <w:r>
        <w:t>2 Sam 23:20</w:t>
      </w:r>
      <w:r w:rsidRPr="00C30304">
        <w:t xml:space="preserve"> </w:t>
      </w:r>
      <w:r>
        <w:t>YLT</w:t>
      </w:r>
    </w:p>
    <w:p w:rsidR="00C30304" w:rsidRPr="00C30304" w:rsidRDefault="00C30304" w:rsidP="00212E40">
      <w:pPr>
        <w:pBdr>
          <w:right w:val="single" w:sz="4" w:space="4" w:color="auto"/>
        </w:pBdr>
        <w:spacing w:after="0"/>
        <w:ind w:left="1440"/>
        <w:rPr>
          <w:i/>
        </w:rPr>
      </w:pPr>
      <w:r w:rsidRPr="00C30304">
        <w:rPr>
          <w:i/>
        </w:rPr>
        <w:lastRenderedPageBreak/>
        <w:t xml:space="preserve">And </w:t>
      </w:r>
      <w:proofErr w:type="spellStart"/>
      <w:r w:rsidRPr="00C30304">
        <w:rPr>
          <w:i/>
        </w:rPr>
        <w:t>Benaiah</w:t>
      </w:r>
      <w:proofErr w:type="spellEnd"/>
      <w:r w:rsidRPr="00C30304">
        <w:rPr>
          <w:i/>
        </w:rPr>
        <w:t xml:space="preserve"> son of </w:t>
      </w:r>
      <w:proofErr w:type="spellStart"/>
      <w:r w:rsidRPr="00C30304">
        <w:rPr>
          <w:i/>
        </w:rPr>
        <w:t>Jehoiada</w:t>
      </w:r>
      <w:proofErr w:type="spellEnd"/>
      <w:r w:rsidRPr="00C30304">
        <w:rPr>
          <w:i/>
        </w:rPr>
        <w:t xml:space="preserve"> (son of a man of </w:t>
      </w:r>
      <w:proofErr w:type="spellStart"/>
      <w:r w:rsidRPr="00C30304">
        <w:rPr>
          <w:i/>
        </w:rPr>
        <w:t>valour</w:t>
      </w:r>
      <w:proofErr w:type="spellEnd"/>
      <w:r w:rsidRPr="00C30304">
        <w:rPr>
          <w:i/>
        </w:rPr>
        <w:t xml:space="preserve">, great in deeds from </w:t>
      </w:r>
      <w:proofErr w:type="spellStart"/>
      <w:r w:rsidRPr="00C30304">
        <w:rPr>
          <w:i/>
        </w:rPr>
        <w:t>Kabzeel</w:t>
      </w:r>
      <w:proofErr w:type="spellEnd"/>
      <w:r w:rsidRPr="00C30304">
        <w:rPr>
          <w:i/>
        </w:rPr>
        <w:t xml:space="preserve">), he hath smitten two </w:t>
      </w:r>
      <w:r w:rsidRPr="00C30304">
        <w:rPr>
          <w:i/>
          <w:u w:val="single"/>
        </w:rPr>
        <w:t>lion-like</w:t>
      </w:r>
      <w:r w:rsidRPr="00C30304">
        <w:rPr>
          <w:i/>
        </w:rPr>
        <w:t xml:space="preserve"> men of Moab, and he hath gone down and smitten the lion in the midst of the pit in a day of snow.</w:t>
      </w:r>
    </w:p>
    <w:p w:rsidR="00C30304" w:rsidRDefault="00C30304" w:rsidP="00212E40">
      <w:pPr>
        <w:pBdr>
          <w:left w:val="single" w:sz="4" w:space="4" w:color="auto"/>
          <w:bottom w:val="single" w:sz="4" w:space="1" w:color="auto"/>
          <w:right w:val="single" w:sz="4" w:space="4" w:color="auto"/>
        </w:pBdr>
        <w:ind w:firstLine="720"/>
      </w:pPr>
      <w:r>
        <w:t>Repeated in 1 Chronicles 11:22</w:t>
      </w:r>
    </w:p>
    <w:p w:rsidR="00C30304" w:rsidRDefault="00C30304" w:rsidP="00C30304">
      <w:pPr>
        <w:spacing w:after="0"/>
        <w:ind w:firstLine="720"/>
      </w:pPr>
      <w:r>
        <w:t>Sphinx found in Greece, Ethiopia, India, Sri Lanka, Thailand, Philippines, Burma…</w:t>
      </w:r>
    </w:p>
    <w:p w:rsidR="00C30304" w:rsidRDefault="00C30304" w:rsidP="00C30304">
      <w:pPr>
        <w:ind w:firstLine="720"/>
      </w:pPr>
      <w:proofErr w:type="gramStart"/>
      <w:r>
        <w:t xml:space="preserve">Oldest sphinx frond in </w:t>
      </w:r>
      <w:proofErr w:type="spellStart"/>
      <w:r>
        <w:t>Gobekli</w:t>
      </w:r>
      <w:proofErr w:type="spellEnd"/>
      <w:r>
        <w:t xml:space="preserve"> </w:t>
      </w:r>
      <w:proofErr w:type="spellStart"/>
      <w:r>
        <w:t>Tepe</w:t>
      </w:r>
      <w:proofErr w:type="spellEnd"/>
      <w:r>
        <w:t>, Turkey, c. 9500 B.C.</w:t>
      </w:r>
      <w:proofErr w:type="gramEnd"/>
    </w:p>
    <w:p w:rsidR="00212E40" w:rsidRDefault="00212E40" w:rsidP="00212E40">
      <w:pPr>
        <w:pBdr>
          <w:top w:val="single" w:sz="4" w:space="1" w:color="auto"/>
          <w:left w:val="single" w:sz="4" w:space="4" w:color="auto"/>
          <w:bottom w:val="single" w:sz="4" w:space="1" w:color="auto"/>
          <w:right w:val="single" w:sz="4" w:space="4" w:color="auto"/>
        </w:pBdr>
      </w:pPr>
      <w:r>
        <w:t>3 Photo slides here</w:t>
      </w:r>
    </w:p>
    <w:p w:rsidR="00212E40" w:rsidRDefault="00212E40" w:rsidP="00C30304">
      <w:pPr>
        <w:spacing w:after="0"/>
        <w:ind w:left="720"/>
      </w:pPr>
    </w:p>
    <w:p w:rsidR="00C30304" w:rsidRDefault="00C30304" w:rsidP="00212E40">
      <w:pPr>
        <w:pBdr>
          <w:top w:val="single" w:sz="4" w:space="1" w:color="auto"/>
          <w:left w:val="single" w:sz="4" w:space="4" w:color="auto"/>
          <w:bottom w:val="single" w:sz="4" w:space="1" w:color="auto"/>
          <w:right w:val="single" w:sz="4" w:space="4" w:color="auto"/>
        </w:pBdr>
        <w:spacing w:after="0"/>
        <w:ind w:left="720"/>
      </w:pPr>
      <w:r>
        <w:t>“</w:t>
      </w:r>
      <w:proofErr w:type="spellStart"/>
      <w:r>
        <w:t>Lowenmensch</w:t>
      </w:r>
      <w:proofErr w:type="spellEnd"/>
      <w:r>
        <w:t xml:space="preserve">” German:  lion </w:t>
      </w:r>
      <w:proofErr w:type="gramStart"/>
      <w:r>
        <w:t>person  [</w:t>
      </w:r>
      <w:proofErr w:type="gramEnd"/>
      <w:r>
        <w:t>body of a man, head of a lion]</w:t>
      </w:r>
    </w:p>
    <w:p w:rsidR="00C30304" w:rsidRDefault="00C30304" w:rsidP="00212E40">
      <w:pPr>
        <w:pBdr>
          <w:top w:val="single" w:sz="4" w:space="1" w:color="auto"/>
          <w:left w:val="single" w:sz="4" w:space="4" w:color="auto"/>
          <w:bottom w:val="single" w:sz="4" w:space="1" w:color="auto"/>
          <w:right w:val="single" w:sz="4" w:space="4" w:color="auto"/>
        </w:pBdr>
        <w:ind w:left="720"/>
      </w:pPr>
      <w:proofErr w:type="gramStart"/>
      <w:r>
        <w:t>oldest</w:t>
      </w:r>
      <w:proofErr w:type="gramEnd"/>
      <w:r>
        <w:t xml:space="preserve"> zoomorphic sculpture in history, found in1839, dates 32,000 years…</w:t>
      </w:r>
    </w:p>
    <w:p w:rsidR="00212E40" w:rsidRDefault="00212E40" w:rsidP="00C30304">
      <w:pPr>
        <w:ind w:left="720"/>
      </w:pPr>
    </w:p>
    <w:p w:rsidR="00C30304" w:rsidRDefault="00212E40" w:rsidP="00212E40">
      <w:pPr>
        <w:pBdr>
          <w:top w:val="single" w:sz="4" w:space="1" w:color="auto"/>
          <w:left w:val="single" w:sz="4" w:space="4" w:color="auto"/>
          <w:bottom w:val="single" w:sz="4" w:space="1" w:color="auto"/>
          <w:right w:val="single" w:sz="4" w:space="4" w:color="auto"/>
        </w:pBdr>
        <w:tabs>
          <w:tab w:val="left" w:pos="0"/>
        </w:tabs>
      </w:pPr>
      <w:proofErr w:type="gramStart"/>
      <w:r>
        <w:t>photo</w:t>
      </w:r>
      <w:proofErr w:type="gramEnd"/>
      <w:r>
        <w:t xml:space="preserve"> slide here</w:t>
      </w:r>
    </w:p>
    <w:p w:rsidR="00DC4220" w:rsidRDefault="00DC4220" w:rsidP="00212E40">
      <w:pPr>
        <w:pBdr>
          <w:top w:val="single" w:sz="4" w:space="1" w:color="auto"/>
          <w:left w:val="single" w:sz="4" w:space="4" w:color="auto"/>
          <w:right w:val="single" w:sz="4" w:space="4" w:color="auto"/>
        </w:pBdr>
      </w:pPr>
      <w:r>
        <w:t xml:space="preserve">Satyr: </w:t>
      </w:r>
      <w:r>
        <w:rPr>
          <w:b/>
        </w:rPr>
        <w:t>goat/</w:t>
      </w:r>
      <w:proofErr w:type="gramStart"/>
      <w:r>
        <w:rPr>
          <w:b/>
        </w:rPr>
        <w:t>man</w:t>
      </w:r>
      <w:r>
        <w:t xml:space="preserve">  faces</w:t>
      </w:r>
      <w:proofErr w:type="gramEnd"/>
      <w:r>
        <w:t xml:space="preserve"> and bodies of men/ears, legs, tails of goats</w:t>
      </w:r>
    </w:p>
    <w:p w:rsidR="004A7825" w:rsidRDefault="004A7825" w:rsidP="00212E40">
      <w:pPr>
        <w:pBdr>
          <w:left w:val="single" w:sz="4" w:space="4" w:color="auto"/>
          <w:right w:val="single" w:sz="4" w:space="4" w:color="auto"/>
        </w:pBdr>
      </w:pPr>
      <w:r>
        <w:tab/>
        <w:t xml:space="preserve">8163 </w:t>
      </w:r>
      <w:proofErr w:type="spellStart"/>
      <w:r>
        <w:t>sa’iyr</w:t>
      </w:r>
      <w:proofErr w:type="spellEnd"/>
      <w:r>
        <w:t xml:space="preserve"> (satyr</w:t>
      </w:r>
      <w:proofErr w:type="gramStart"/>
      <w:r>
        <w:t>)  “</w:t>
      </w:r>
      <w:proofErr w:type="gramEnd"/>
      <w:r>
        <w:t xml:space="preserve">shaggy; a </w:t>
      </w:r>
      <w:proofErr w:type="spellStart"/>
      <w:r>
        <w:t>he</w:t>
      </w:r>
      <w:proofErr w:type="spellEnd"/>
      <w:r>
        <w:t>-goat, a faun”</w:t>
      </w:r>
    </w:p>
    <w:p w:rsidR="004A7825" w:rsidRPr="00DC4220" w:rsidRDefault="004A7825" w:rsidP="00212E40">
      <w:pPr>
        <w:pBdr>
          <w:left w:val="single" w:sz="4" w:space="4" w:color="auto"/>
          <w:right w:val="single" w:sz="4" w:space="4" w:color="auto"/>
        </w:pBdr>
        <w:spacing w:after="0"/>
        <w:ind w:firstLine="720"/>
      </w:pPr>
      <w:r>
        <w:t xml:space="preserve">Lev </w:t>
      </w:r>
      <w:proofErr w:type="gramStart"/>
      <w:r>
        <w:t>17:7  NASU</w:t>
      </w:r>
      <w:proofErr w:type="gramEnd"/>
    </w:p>
    <w:p w:rsidR="004A7825" w:rsidRPr="004A7825" w:rsidRDefault="004A7825" w:rsidP="00212E40">
      <w:pPr>
        <w:pBdr>
          <w:right w:val="single" w:sz="4" w:space="4" w:color="auto"/>
        </w:pBdr>
        <w:spacing w:after="0"/>
        <w:ind w:left="1440"/>
        <w:rPr>
          <w:i/>
        </w:rPr>
      </w:pPr>
      <w:r w:rsidRPr="004A7825">
        <w:rPr>
          <w:i/>
        </w:rPr>
        <w:t xml:space="preserve"> </w:t>
      </w:r>
      <w:proofErr w:type="gramStart"/>
      <w:r w:rsidRPr="004A7825">
        <w:rPr>
          <w:i/>
        </w:rPr>
        <w:t>" They</w:t>
      </w:r>
      <w:proofErr w:type="gramEnd"/>
      <w:r w:rsidRPr="004A7825">
        <w:rPr>
          <w:i/>
        </w:rPr>
        <w:t xml:space="preserve"> shall no longer sacrifice their sacrifices to the </w:t>
      </w:r>
      <w:r w:rsidRPr="004A7825">
        <w:rPr>
          <w:i/>
          <w:u w:val="single"/>
        </w:rPr>
        <w:t>goat demons</w:t>
      </w:r>
      <w:r w:rsidRPr="004A7825">
        <w:rPr>
          <w:i/>
        </w:rPr>
        <w:t xml:space="preserve"> with which they play the harlot. This shall be a permanent statute to them throughout their generations."' </w:t>
      </w:r>
    </w:p>
    <w:p w:rsidR="004A7825" w:rsidRDefault="004A7825" w:rsidP="00212E40">
      <w:pPr>
        <w:pBdr>
          <w:left w:val="single" w:sz="4" w:space="4" w:color="auto"/>
          <w:right w:val="single" w:sz="4" w:space="4" w:color="auto"/>
        </w:pBdr>
        <w:spacing w:after="0"/>
        <w:ind w:firstLine="720"/>
      </w:pPr>
      <w:r>
        <w:t xml:space="preserve">2 </w:t>
      </w:r>
      <w:proofErr w:type="spellStart"/>
      <w:r>
        <w:t>Chron</w:t>
      </w:r>
      <w:proofErr w:type="spellEnd"/>
      <w:r>
        <w:t xml:space="preserve"> 11:15 KJV</w:t>
      </w:r>
    </w:p>
    <w:p w:rsidR="004A7825" w:rsidRPr="004A7825" w:rsidRDefault="004A7825" w:rsidP="00212E40">
      <w:pPr>
        <w:pBdr>
          <w:bottom w:val="single" w:sz="4" w:space="1" w:color="auto"/>
          <w:right w:val="single" w:sz="4" w:space="4" w:color="auto"/>
        </w:pBdr>
        <w:spacing w:after="0"/>
        <w:ind w:left="1440"/>
        <w:rPr>
          <w:i/>
        </w:rPr>
      </w:pPr>
      <w:r w:rsidRPr="004A7825">
        <w:rPr>
          <w:i/>
        </w:rPr>
        <w:t xml:space="preserve">And he ordained him priests for the high places, and for the </w:t>
      </w:r>
      <w:r w:rsidRPr="004A7825">
        <w:rPr>
          <w:i/>
          <w:u w:val="single"/>
        </w:rPr>
        <w:t>devils</w:t>
      </w:r>
      <w:r w:rsidRPr="004A7825">
        <w:rPr>
          <w:i/>
        </w:rPr>
        <w:t>, and for the calves which he had made.</w:t>
      </w:r>
    </w:p>
    <w:p w:rsidR="00212E40" w:rsidRDefault="00212E40" w:rsidP="004A7825">
      <w:pPr>
        <w:spacing w:after="0"/>
        <w:ind w:firstLine="720"/>
      </w:pPr>
    </w:p>
    <w:p w:rsidR="004A7825" w:rsidRDefault="004A7825" w:rsidP="00212E40">
      <w:pPr>
        <w:pBdr>
          <w:top w:val="single" w:sz="4" w:space="1" w:color="auto"/>
          <w:left w:val="single" w:sz="4" w:space="4" w:color="auto"/>
          <w:right w:val="single" w:sz="4" w:space="4" w:color="auto"/>
        </w:pBdr>
        <w:spacing w:after="0"/>
        <w:ind w:firstLine="720"/>
      </w:pPr>
      <w:r>
        <w:t>Isa 13:21 KJV</w:t>
      </w:r>
      <w:r>
        <w:tab/>
      </w:r>
      <w:r>
        <w:tab/>
        <w:t>“goat demons”… “</w:t>
      </w:r>
      <w:proofErr w:type="gramStart"/>
      <w:r>
        <w:t>shaggy</w:t>
      </w:r>
      <w:proofErr w:type="gramEnd"/>
      <w:r>
        <w:t xml:space="preserve"> goats”</w:t>
      </w:r>
    </w:p>
    <w:p w:rsidR="004A7825" w:rsidRPr="004A7825" w:rsidRDefault="004A7825" w:rsidP="00212E40">
      <w:pPr>
        <w:pBdr>
          <w:right w:val="single" w:sz="4" w:space="4" w:color="auto"/>
        </w:pBdr>
        <w:spacing w:after="0"/>
        <w:ind w:left="1440"/>
        <w:rPr>
          <w:i/>
        </w:rPr>
      </w:pPr>
      <w:r w:rsidRPr="004A7825">
        <w:rPr>
          <w:i/>
        </w:rPr>
        <w:t>But wild beasts of the desert shall lie there; and their houses shall be full of doleful creatures; and owls shall dwell there, and satyrs shall dance there.</w:t>
      </w:r>
    </w:p>
    <w:p w:rsidR="004A7825" w:rsidRDefault="004A7825" w:rsidP="00212E40">
      <w:pPr>
        <w:pBdr>
          <w:left w:val="single" w:sz="4" w:space="4" w:color="auto"/>
          <w:right w:val="single" w:sz="4" w:space="4" w:color="auto"/>
        </w:pBdr>
        <w:spacing w:after="0"/>
        <w:ind w:firstLine="720"/>
      </w:pPr>
      <w:r>
        <w:t>Isa 34:14</w:t>
      </w:r>
      <w:r w:rsidRPr="004A7825">
        <w:t xml:space="preserve"> </w:t>
      </w:r>
      <w:r>
        <w:t>KJV</w:t>
      </w:r>
      <w:r>
        <w:tab/>
      </w:r>
      <w:r>
        <w:tab/>
        <w:t>“hairy goat”… “</w:t>
      </w:r>
      <w:proofErr w:type="gramStart"/>
      <w:r>
        <w:t>demon</w:t>
      </w:r>
      <w:proofErr w:type="gramEnd"/>
      <w:r>
        <w:t>”</w:t>
      </w:r>
    </w:p>
    <w:p w:rsidR="004A7825" w:rsidRDefault="004A7825" w:rsidP="00212E40">
      <w:pPr>
        <w:pBdr>
          <w:right w:val="single" w:sz="4" w:space="4" w:color="auto"/>
        </w:pBdr>
        <w:ind w:left="1440"/>
        <w:rPr>
          <w:i/>
        </w:rPr>
      </w:pPr>
      <w:r w:rsidRPr="004A7825">
        <w:rPr>
          <w:i/>
        </w:rPr>
        <w:t xml:space="preserve">The wild beasts of the desert shall also meet with the wild beasts of the island, and the </w:t>
      </w:r>
      <w:r w:rsidRPr="004A7825">
        <w:rPr>
          <w:i/>
          <w:u w:val="single"/>
        </w:rPr>
        <w:t>satyr</w:t>
      </w:r>
      <w:r w:rsidRPr="004A7825">
        <w:rPr>
          <w:i/>
        </w:rPr>
        <w:t xml:space="preserve"> shall cry to his fellow; the screech owl also shall rest there, and find for </w:t>
      </w:r>
      <w:proofErr w:type="gramStart"/>
      <w:r w:rsidRPr="004A7825">
        <w:rPr>
          <w:i/>
        </w:rPr>
        <w:t>herself</w:t>
      </w:r>
      <w:proofErr w:type="gramEnd"/>
      <w:r w:rsidRPr="004A7825">
        <w:rPr>
          <w:i/>
        </w:rPr>
        <w:t xml:space="preserve"> a place of rest.</w:t>
      </w:r>
    </w:p>
    <w:p w:rsidR="00212E40" w:rsidRPr="00212E40" w:rsidRDefault="00212E40" w:rsidP="00212E40">
      <w:pPr>
        <w:pBdr>
          <w:right w:val="single" w:sz="4" w:space="4" w:color="auto"/>
        </w:pBdr>
        <w:tabs>
          <w:tab w:val="left" w:pos="1350"/>
        </w:tabs>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4A7825" w:rsidRDefault="004A7825" w:rsidP="004A7825"/>
    <w:p w:rsidR="00212E40" w:rsidRDefault="00212E40" w:rsidP="00212E40">
      <w:pPr>
        <w:pBdr>
          <w:top w:val="single" w:sz="4" w:space="1" w:color="auto"/>
          <w:left w:val="single" w:sz="4" w:space="4" w:color="auto"/>
          <w:bottom w:val="single" w:sz="4" w:space="1" w:color="auto"/>
          <w:right w:val="single" w:sz="4" w:space="4" w:color="auto"/>
        </w:pBdr>
      </w:pPr>
      <w:r>
        <w:t>Photo slide here</w:t>
      </w:r>
    </w:p>
    <w:p w:rsidR="004A7825" w:rsidRDefault="004A7825" w:rsidP="004A7825"/>
    <w:p w:rsidR="004A7825" w:rsidRDefault="00171276" w:rsidP="004A7825">
      <w:r>
        <w:lastRenderedPageBreak/>
        <w:t>Smallest list of Egyptian gods I could find was 39, largest was up to 2000, but that incorporated local and city gods, changed names gods, etc.  It seems there are 39-114 primary gods of Egypt at the time they were considered a world power.</w:t>
      </w:r>
    </w:p>
    <w:p w:rsidR="00171276" w:rsidRDefault="00B00511" w:rsidP="00212E40">
      <w:pPr>
        <w:pBdr>
          <w:top w:val="single" w:sz="4" w:space="1" w:color="auto"/>
          <w:left w:val="single" w:sz="4" w:space="4" w:color="auto"/>
          <w:bottom w:val="single" w:sz="4" w:space="1" w:color="auto"/>
          <w:right w:val="single" w:sz="4" w:space="4" w:color="auto"/>
        </w:pBdr>
        <w:spacing w:after="0"/>
      </w:pPr>
      <w:r>
        <w:t>Osiris &amp; Isis – brother/sister, husband/wife, king/queen of Egypt</w:t>
      </w:r>
    </w:p>
    <w:p w:rsidR="00B00511" w:rsidRDefault="00B00511" w:rsidP="00212E40">
      <w:pPr>
        <w:pBdr>
          <w:top w:val="single" w:sz="4" w:space="1" w:color="auto"/>
          <w:left w:val="single" w:sz="4" w:space="4" w:color="auto"/>
          <w:bottom w:val="single" w:sz="4" w:space="1" w:color="auto"/>
          <w:right w:val="single" w:sz="4" w:space="4" w:color="auto"/>
        </w:pBdr>
        <w:spacing w:after="0"/>
      </w:pPr>
      <w:r>
        <w:t>Horus – god of war, sky and falcons, son of Osiris and Isis</w:t>
      </w:r>
    </w:p>
    <w:p w:rsidR="00B00511" w:rsidRDefault="00B00511" w:rsidP="00212E40">
      <w:pPr>
        <w:pBdr>
          <w:top w:val="single" w:sz="4" w:space="1" w:color="auto"/>
          <w:left w:val="single" w:sz="4" w:space="4" w:color="auto"/>
          <w:bottom w:val="single" w:sz="4" w:space="1" w:color="auto"/>
          <w:right w:val="single" w:sz="4" w:space="4" w:color="auto"/>
        </w:pBdr>
        <w:spacing w:after="0"/>
      </w:pPr>
      <w:r>
        <w:t>Ra (or Re) – sun god</w:t>
      </w:r>
    </w:p>
    <w:p w:rsidR="00B00511" w:rsidRDefault="00B00511" w:rsidP="00212E40">
      <w:pPr>
        <w:pBdr>
          <w:top w:val="single" w:sz="4" w:space="1" w:color="auto"/>
          <w:left w:val="single" w:sz="4" w:space="4" w:color="auto"/>
          <w:bottom w:val="single" w:sz="4" w:space="1" w:color="auto"/>
          <w:right w:val="single" w:sz="4" w:space="4" w:color="auto"/>
        </w:pBdr>
        <w:spacing w:after="0"/>
      </w:pPr>
      <w:r>
        <w:t xml:space="preserve">Anubis – caretaker of the dead, son of Ra (Re) [son of Osiris and </w:t>
      </w:r>
      <w:proofErr w:type="spellStart"/>
      <w:r>
        <w:t>Nephtys</w:t>
      </w:r>
      <w:proofErr w:type="spellEnd"/>
      <w:r>
        <w:t>]</w:t>
      </w:r>
    </w:p>
    <w:p w:rsidR="00B00511" w:rsidRDefault="00B00511" w:rsidP="00212E40">
      <w:pPr>
        <w:pBdr>
          <w:top w:val="single" w:sz="4" w:space="1" w:color="auto"/>
          <w:left w:val="single" w:sz="4" w:space="4" w:color="auto"/>
          <w:bottom w:val="single" w:sz="4" w:space="1" w:color="auto"/>
          <w:right w:val="single" w:sz="4" w:space="4" w:color="auto"/>
        </w:pBdr>
      </w:pPr>
      <w:r>
        <w:t>Thoth (</w:t>
      </w:r>
      <w:proofErr w:type="spellStart"/>
      <w:r>
        <w:t>Djehuti</w:t>
      </w:r>
      <w:proofErr w:type="spellEnd"/>
      <w:r>
        <w:t>) – god of wisdom, creator of world</w:t>
      </w:r>
    </w:p>
    <w:p w:rsidR="00212E40" w:rsidRDefault="00212E40" w:rsidP="004A7825"/>
    <w:p w:rsidR="00212E40" w:rsidRDefault="00212E40" w:rsidP="00212E40">
      <w:pPr>
        <w:pBdr>
          <w:top w:val="single" w:sz="4" w:space="1" w:color="auto"/>
          <w:left w:val="single" w:sz="4" w:space="4" w:color="auto"/>
          <w:bottom w:val="single" w:sz="4" w:space="1" w:color="auto"/>
          <w:right w:val="single" w:sz="4" w:space="4" w:color="auto"/>
        </w:pBdr>
      </w:pPr>
      <w:r>
        <w:t xml:space="preserve">19 picture slides in a </w:t>
      </w:r>
      <w:proofErr w:type="gramStart"/>
      <w:r>
        <w:t>row</w:t>
      </w:r>
      <w:r w:rsidR="00A95848">
        <w:t xml:space="preserve">  [</w:t>
      </w:r>
      <w:proofErr w:type="gramEnd"/>
      <w:r w:rsidR="00A95848">
        <w:t>last one is b/w]</w:t>
      </w:r>
    </w:p>
    <w:p w:rsidR="00B00511" w:rsidRDefault="004C76E8" w:rsidP="004A7825">
      <w:r>
        <w:t>Egypt deliverance via Moses and God:</w:t>
      </w:r>
    </w:p>
    <w:p w:rsidR="004C76E8" w:rsidRDefault="004C76E8" w:rsidP="004A7825">
      <w:proofErr w:type="gramStart"/>
      <w:r>
        <w:t>Moses’ ROD.</w:t>
      </w:r>
      <w:proofErr w:type="gramEnd"/>
      <w:r>
        <w:t xml:space="preserve"> </w:t>
      </w:r>
    </w:p>
    <w:p w:rsidR="004C76E8" w:rsidRDefault="004C76E8" w:rsidP="004A7825">
      <w:r>
        <w:t xml:space="preserve">Rod was a symbol of authority and rank by Egyptian custom, the </w:t>
      </w:r>
      <w:r w:rsidR="00C839E5">
        <w:t xml:space="preserve">nobles and </w:t>
      </w:r>
      <w:r>
        <w:t xml:space="preserve">officials </w:t>
      </w:r>
      <w:r w:rsidR="00C839E5">
        <w:t xml:space="preserve">in the court of </w:t>
      </w:r>
      <w:proofErr w:type="spellStart"/>
      <w:r w:rsidR="00C839E5">
        <w:t>Pharoah</w:t>
      </w:r>
      <w:proofErr w:type="spellEnd"/>
      <w:r w:rsidR="00C839E5">
        <w:t xml:space="preserve"> carried them.    </w:t>
      </w:r>
    </w:p>
    <w:p w:rsidR="007A1A6A" w:rsidRDefault="00C839E5" w:rsidP="004A7825">
      <w:proofErr w:type="gramStart"/>
      <w:r>
        <w:t>Changed the rod into a serpent, another idol of Egypt’s.</w:t>
      </w:r>
      <w:proofErr w:type="gramEnd"/>
      <w:r w:rsidR="007A1A6A">
        <w:t xml:space="preserve">  [</w:t>
      </w:r>
      <w:proofErr w:type="gramStart"/>
      <w:r w:rsidR="007A1A6A">
        <w:t>serpent</w:t>
      </w:r>
      <w:proofErr w:type="gramEnd"/>
      <w:r w:rsidR="007A1A6A">
        <w:t xml:space="preserve"> worship principle part of their idol worship system]  Aaron’s rod/serpent ate theirs.  Ex. 7:12</w:t>
      </w:r>
    </w:p>
    <w:p w:rsidR="00B00511" w:rsidRDefault="004C76E8" w:rsidP="00441D70">
      <w:pPr>
        <w:pBdr>
          <w:top w:val="single" w:sz="4" w:space="1" w:color="auto"/>
          <w:left w:val="single" w:sz="4" w:space="4" w:color="auto"/>
          <w:bottom w:val="single" w:sz="4" w:space="1" w:color="auto"/>
          <w:right w:val="single" w:sz="4" w:space="4" w:color="auto"/>
        </w:pBdr>
        <w:spacing w:after="0"/>
      </w:pPr>
      <w:r>
        <w:t>Egyptian plagues:</w:t>
      </w:r>
    </w:p>
    <w:p w:rsidR="00441D70" w:rsidRDefault="00441D70" w:rsidP="00441D70">
      <w:pPr>
        <w:pStyle w:val="ListParagraph"/>
        <w:numPr>
          <w:ilvl w:val="0"/>
          <w:numId w:val="2"/>
        </w:numPr>
        <w:pBdr>
          <w:top w:val="single" w:sz="4" w:space="1" w:color="auto"/>
          <w:left w:val="single" w:sz="4" w:space="4" w:color="auto"/>
          <w:bottom w:val="single" w:sz="4" w:space="1" w:color="auto"/>
          <w:right w:val="single" w:sz="4" w:space="4" w:color="auto"/>
        </w:pBdr>
      </w:pPr>
      <w:r>
        <w:t>Water into blood:  NILE</w:t>
      </w:r>
    </w:p>
    <w:p w:rsidR="00441D70" w:rsidRDefault="00441D70" w:rsidP="00441D70">
      <w:pPr>
        <w:pStyle w:val="ListParagraph"/>
        <w:numPr>
          <w:ilvl w:val="0"/>
          <w:numId w:val="2"/>
        </w:numPr>
        <w:pBdr>
          <w:top w:val="single" w:sz="4" w:space="1" w:color="auto"/>
          <w:left w:val="single" w:sz="4" w:space="4" w:color="auto"/>
          <w:bottom w:val="single" w:sz="4" w:space="1" w:color="auto"/>
          <w:right w:val="single" w:sz="4" w:space="4" w:color="auto"/>
        </w:pBdr>
      </w:pPr>
      <w:r>
        <w:t>Frogs</w:t>
      </w:r>
    </w:p>
    <w:p w:rsidR="00441D70" w:rsidRDefault="00441D70" w:rsidP="00441D70">
      <w:pPr>
        <w:pStyle w:val="ListParagraph"/>
        <w:numPr>
          <w:ilvl w:val="0"/>
          <w:numId w:val="2"/>
        </w:numPr>
        <w:pBdr>
          <w:top w:val="single" w:sz="4" w:space="1" w:color="auto"/>
          <w:left w:val="single" w:sz="4" w:space="4" w:color="auto"/>
          <w:bottom w:val="single" w:sz="4" w:space="1" w:color="auto"/>
          <w:right w:val="single" w:sz="4" w:space="4" w:color="auto"/>
        </w:pBdr>
      </w:pPr>
      <w:r>
        <w:t>Gnats</w:t>
      </w:r>
    </w:p>
    <w:p w:rsidR="00441D70" w:rsidRDefault="00441D70" w:rsidP="00441D70">
      <w:pPr>
        <w:pStyle w:val="ListParagraph"/>
        <w:numPr>
          <w:ilvl w:val="0"/>
          <w:numId w:val="2"/>
        </w:numPr>
        <w:pBdr>
          <w:top w:val="single" w:sz="4" w:space="1" w:color="auto"/>
          <w:left w:val="single" w:sz="4" w:space="4" w:color="auto"/>
          <w:bottom w:val="single" w:sz="4" w:space="1" w:color="auto"/>
          <w:right w:val="single" w:sz="4" w:space="4" w:color="auto"/>
        </w:pBdr>
      </w:pPr>
      <w:r>
        <w:t>Flies</w:t>
      </w:r>
    </w:p>
    <w:p w:rsidR="00441D70" w:rsidRDefault="00441D70" w:rsidP="00441D70">
      <w:pPr>
        <w:pStyle w:val="ListParagraph"/>
        <w:numPr>
          <w:ilvl w:val="0"/>
          <w:numId w:val="2"/>
        </w:numPr>
        <w:pBdr>
          <w:top w:val="single" w:sz="4" w:space="1" w:color="auto"/>
          <w:left w:val="single" w:sz="4" w:space="4" w:color="auto"/>
          <w:bottom w:val="single" w:sz="4" w:space="1" w:color="auto"/>
          <w:right w:val="single" w:sz="4" w:space="4" w:color="auto"/>
        </w:pBdr>
      </w:pPr>
      <w:r>
        <w:t>Dead animals</w:t>
      </w:r>
    </w:p>
    <w:p w:rsidR="00441D70" w:rsidRDefault="00441D70" w:rsidP="00441D70">
      <w:pPr>
        <w:pStyle w:val="ListParagraph"/>
        <w:numPr>
          <w:ilvl w:val="0"/>
          <w:numId w:val="2"/>
        </w:numPr>
        <w:pBdr>
          <w:top w:val="single" w:sz="4" w:space="1" w:color="auto"/>
          <w:left w:val="single" w:sz="4" w:space="4" w:color="auto"/>
          <w:bottom w:val="single" w:sz="4" w:space="1" w:color="auto"/>
          <w:right w:val="single" w:sz="4" w:space="4" w:color="auto"/>
        </w:pBdr>
      </w:pPr>
      <w:r>
        <w:t>Boils</w:t>
      </w:r>
    </w:p>
    <w:p w:rsidR="00441D70" w:rsidRDefault="00441D70" w:rsidP="00441D70">
      <w:pPr>
        <w:pStyle w:val="ListParagraph"/>
        <w:numPr>
          <w:ilvl w:val="0"/>
          <w:numId w:val="2"/>
        </w:numPr>
        <w:pBdr>
          <w:top w:val="single" w:sz="4" w:space="1" w:color="auto"/>
          <w:left w:val="single" w:sz="4" w:space="4" w:color="auto"/>
          <w:bottom w:val="single" w:sz="4" w:space="1" w:color="auto"/>
          <w:right w:val="single" w:sz="4" w:space="4" w:color="auto"/>
        </w:pBdr>
      </w:pPr>
      <w:r>
        <w:t>Hail</w:t>
      </w:r>
    </w:p>
    <w:p w:rsidR="00441D70" w:rsidRDefault="00441D70" w:rsidP="00441D70">
      <w:pPr>
        <w:pStyle w:val="ListParagraph"/>
        <w:numPr>
          <w:ilvl w:val="0"/>
          <w:numId w:val="2"/>
        </w:numPr>
        <w:pBdr>
          <w:top w:val="single" w:sz="4" w:space="1" w:color="auto"/>
          <w:left w:val="single" w:sz="4" w:space="4" w:color="auto"/>
          <w:bottom w:val="single" w:sz="4" w:space="1" w:color="auto"/>
          <w:right w:val="single" w:sz="4" w:space="4" w:color="auto"/>
        </w:pBdr>
      </w:pPr>
      <w:r>
        <w:t>Locusts</w:t>
      </w:r>
    </w:p>
    <w:p w:rsidR="00441D70" w:rsidRDefault="00441D70" w:rsidP="00441D70">
      <w:pPr>
        <w:pStyle w:val="ListParagraph"/>
        <w:numPr>
          <w:ilvl w:val="0"/>
          <w:numId w:val="2"/>
        </w:numPr>
        <w:pBdr>
          <w:top w:val="single" w:sz="4" w:space="1" w:color="auto"/>
          <w:left w:val="single" w:sz="4" w:space="4" w:color="auto"/>
          <w:bottom w:val="single" w:sz="4" w:space="1" w:color="auto"/>
          <w:right w:val="single" w:sz="4" w:space="4" w:color="auto"/>
        </w:pBdr>
      </w:pPr>
      <w:r>
        <w:t>Darkness</w:t>
      </w:r>
    </w:p>
    <w:p w:rsidR="00441D70" w:rsidRDefault="00441D70" w:rsidP="00441D70">
      <w:pPr>
        <w:pStyle w:val="ListParagraph"/>
        <w:numPr>
          <w:ilvl w:val="0"/>
          <w:numId w:val="2"/>
        </w:numPr>
        <w:pBdr>
          <w:top w:val="single" w:sz="4" w:space="1" w:color="auto"/>
          <w:left w:val="single" w:sz="4" w:space="4" w:color="auto"/>
          <w:bottom w:val="single" w:sz="4" w:space="1" w:color="auto"/>
          <w:right w:val="single" w:sz="4" w:space="4" w:color="auto"/>
        </w:pBdr>
      </w:pPr>
      <w:r>
        <w:t>Death of firstborn</w:t>
      </w:r>
    </w:p>
    <w:p w:rsidR="00441D70" w:rsidRDefault="00441D70" w:rsidP="004A7825"/>
    <w:p w:rsidR="00B7421E" w:rsidRDefault="00B7421E" w:rsidP="004A7825"/>
    <w:p w:rsidR="00B7421E" w:rsidRDefault="00B7421E" w:rsidP="004A7825"/>
    <w:p w:rsidR="00B7421E" w:rsidRDefault="00B7421E" w:rsidP="004A7825"/>
    <w:p w:rsidR="00B7421E" w:rsidRDefault="00B7421E" w:rsidP="004A7825"/>
    <w:p w:rsidR="004C76E8" w:rsidRDefault="004C76E8" w:rsidP="00441D70">
      <w:pPr>
        <w:pStyle w:val="ListParagraph"/>
        <w:numPr>
          <w:ilvl w:val="0"/>
          <w:numId w:val="5"/>
        </w:numPr>
      </w:pPr>
      <w:r>
        <w:lastRenderedPageBreak/>
        <w:t>Water into blood</w:t>
      </w:r>
      <w:r w:rsidR="00C839E5">
        <w:t>:  NILE</w:t>
      </w:r>
    </w:p>
    <w:p w:rsidR="007A1A6A" w:rsidRDefault="00C839E5" w:rsidP="00441D70">
      <w:pPr>
        <w:pStyle w:val="ListParagraph"/>
        <w:numPr>
          <w:ilvl w:val="1"/>
          <w:numId w:val="5"/>
        </w:numPr>
      </w:pPr>
      <w:r>
        <w:t>NILE river was a place of worship to Egypt</w:t>
      </w:r>
      <w:r w:rsidR="007A1A6A">
        <w:t xml:space="preserve">  Exodus 7:15</w:t>
      </w:r>
    </w:p>
    <w:p w:rsidR="00C839E5" w:rsidRDefault="007A1A6A" w:rsidP="00441D70">
      <w:pPr>
        <w:pStyle w:val="ListParagraph"/>
        <w:numPr>
          <w:ilvl w:val="1"/>
          <w:numId w:val="5"/>
        </w:numPr>
      </w:pPr>
      <w:r>
        <w:t>“…because the Nile was an object of superstitious reverence-the patron deity of the country. It was most probably on occasion of a solemn religious ceremony;</w:t>
      </w:r>
      <w:proofErr w:type="gramStart"/>
      <w:r>
        <w:t>”  (</w:t>
      </w:r>
      <w:proofErr w:type="gramEnd"/>
      <w:r>
        <w:t xml:space="preserve">from Jamieson, </w:t>
      </w:r>
      <w:proofErr w:type="spellStart"/>
      <w:r>
        <w:t>Fausset</w:t>
      </w:r>
      <w:proofErr w:type="spellEnd"/>
      <w:r>
        <w:t xml:space="preserve">, and Brown Commentary, Electronic Database. Copyright © 1997, 2003, 2005, 2006 by </w:t>
      </w:r>
      <w:proofErr w:type="spellStart"/>
      <w:r>
        <w:t>Biblesoft</w:t>
      </w:r>
      <w:proofErr w:type="spellEnd"/>
      <w:r>
        <w:t>, Inc. All rights reserved.)</w:t>
      </w:r>
    </w:p>
    <w:p w:rsidR="007A1A6A" w:rsidRDefault="007A1A6A" w:rsidP="00441D70">
      <w:pPr>
        <w:pStyle w:val="ListParagraph"/>
        <w:numPr>
          <w:ilvl w:val="1"/>
          <w:numId w:val="5"/>
        </w:numPr>
      </w:pPr>
      <w:r>
        <w:t xml:space="preserve">River god Nu (or Noah) – </w:t>
      </w:r>
      <w:proofErr w:type="spellStart"/>
      <w:r>
        <w:t>Niloa</w:t>
      </w:r>
      <w:proofErr w:type="spellEnd"/>
      <w:r>
        <w:t>, principle festival of Egypt to the Nile River</w:t>
      </w:r>
    </w:p>
    <w:p w:rsidR="00C45C07" w:rsidRDefault="00C45C07" w:rsidP="00441D70">
      <w:pPr>
        <w:pStyle w:val="ListParagraph"/>
        <w:numPr>
          <w:ilvl w:val="1"/>
          <w:numId w:val="5"/>
        </w:numPr>
      </w:pPr>
      <w:r>
        <w:t>The Nile was the only potable water in Egypt</w:t>
      </w:r>
    </w:p>
    <w:p w:rsidR="00C45C07" w:rsidRPr="00C45C07" w:rsidRDefault="00C45C07" w:rsidP="00441D70">
      <w:pPr>
        <w:pStyle w:val="ListParagraph"/>
        <w:numPr>
          <w:ilvl w:val="1"/>
          <w:numId w:val="5"/>
        </w:numPr>
        <w:rPr>
          <w:i/>
        </w:rPr>
      </w:pPr>
      <w:r>
        <w:t xml:space="preserve">Exodus 7:20  </w:t>
      </w:r>
      <w:r w:rsidRPr="00C45C07">
        <w:rPr>
          <w:i/>
        </w:rPr>
        <w:t>“And Moses and Aaron did so, as the LORD commanded; and he lifted up the rod, and smote the waters that were in the river, in the sight of Pharaoh, and in the sight of his servants; and all the waters that were in the river were turned to blood.”</w:t>
      </w:r>
    </w:p>
    <w:p w:rsidR="00C45C07" w:rsidRDefault="00C45C07" w:rsidP="00441D70">
      <w:pPr>
        <w:pStyle w:val="ListParagraph"/>
        <w:numPr>
          <w:ilvl w:val="1"/>
          <w:numId w:val="5"/>
        </w:numPr>
      </w:pPr>
      <w:r w:rsidRPr="00C45C07">
        <w:rPr>
          <w:b/>
        </w:rPr>
        <w:t>“Moses and Aaron did so, as the Lord commanded - i.e., they inflicted this first plague at the moment (Ex 7:15) when the Nile god was receiving, or about to receive, the devoted homage of the Egyptian monarch. It was a blow to the system of that national worship, in which the Egyptians chiefly gloried.”</w:t>
      </w:r>
      <w:r>
        <w:t xml:space="preserve">  (</w:t>
      </w:r>
      <w:proofErr w:type="gramStart"/>
      <w:r>
        <w:t>from</w:t>
      </w:r>
      <w:proofErr w:type="gramEnd"/>
      <w:r>
        <w:t xml:space="preserve"> Jamieson, </w:t>
      </w:r>
      <w:proofErr w:type="spellStart"/>
      <w:r>
        <w:t>Fausset</w:t>
      </w:r>
      <w:proofErr w:type="spellEnd"/>
      <w:r>
        <w:t xml:space="preserve">, and Brown Commentary, Electronic Database. Copyright © 1997, 2003, 2005, 2006 by </w:t>
      </w:r>
      <w:proofErr w:type="spellStart"/>
      <w:r>
        <w:t>Biblesoft</w:t>
      </w:r>
      <w:proofErr w:type="spellEnd"/>
      <w:r>
        <w:t>, Inc. All rights reserved.)</w:t>
      </w:r>
    </w:p>
    <w:p w:rsidR="00C45C07" w:rsidRDefault="00C45C07" w:rsidP="00441D70">
      <w:pPr>
        <w:pStyle w:val="ListParagraph"/>
        <w:numPr>
          <w:ilvl w:val="1"/>
          <w:numId w:val="5"/>
        </w:numPr>
      </w:pPr>
      <w:r>
        <w:t xml:space="preserve">This was also a testimony to the Hebrew babies killed in the Nile by the Egyptians and was also a demonstration of Moses’ authority, that at the strike of </w:t>
      </w:r>
      <w:r>
        <w:rPr>
          <w:u w:val="single"/>
        </w:rPr>
        <w:t>his rod</w:t>
      </w:r>
      <w:r>
        <w:t xml:space="preserve"> the consequences were inflicted.</w:t>
      </w:r>
    </w:p>
    <w:p w:rsidR="004C76E8" w:rsidRDefault="004C76E8" w:rsidP="00441D70">
      <w:pPr>
        <w:pStyle w:val="ListParagraph"/>
        <w:numPr>
          <w:ilvl w:val="0"/>
          <w:numId w:val="5"/>
        </w:numPr>
      </w:pPr>
      <w:r>
        <w:t>Frogs</w:t>
      </w:r>
    </w:p>
    <w:p w:rsidR="00C45C07" w:rsidRDefault="00C45C07" w:rsidP="00441D70">
      <w:pPr>
        <w:pStyle w:val="ListParagraph"/>
        <w:numPr>
          <w:ilvl w:val="1"/>
          <w:numId w:val="5"/>
        </w:numPr>
      </w:pPr>
      <w:r>
        <w:t>Frogs were considered a national symbol of superstition in Egypt</w:t>
      </w:r>
    </w:p>
    <w:p w:rsidR="00C45C07" w:rsidRDefault="00C45C07" w:rsidP="00441D70">
      <w:pPr>
        <w:pStyle w:val="ListParagraph"/>
        <w:numPr>
          <w:ilvl w:val="1"/>
          <w:numId w:val="5"/>
        </w:numPr>
      </w:pPr>
      <w:r>
        <w:t>The plague of the frogs demonstrated a rebuke of this idolatry.</w:t>
      </w:r>
    </w:p>
    <w:p w:rsidR="00C45C07" w:rsidRDefault="00C45C07" w:rsidP="00441D70">
      <w:pPr>
        <w:pStyle w:val="ListParagraph"/>
        <w:numPr>
          <w:ilvl w:val="1"/>
          <w:numId w:val="5"/>
        </w:numPr>
      </w:pPr>
      <w:r>
        <w:t xml:space="preserve">[see the chart of the </w:t>
      </w:r>
      <w:proofErr w:type="spellStart"/>
      <w:r>
        <w:t>Khnemu</w:t>
      </w:r>
      <w:proofErr w:type="spellEnd"/>
      <w:r>
        <w:t xml:space="preserve"> – deified snakes and frogs]</w:t>
      </w:r>
    </w:p>
    <w:p w:rsidR="004C76E8" w:rsidRDefault="004C76E8" w:rsidP="00441D70">
      <w:pPr>
        <w:pStyle w:val="ListParagraph"/>
        <w:numPr>
          <w:ilvl w:val="0"/>
          <w:numId w:val="5"/>
        </w:numPr>
      </w:pPr>
      <w:r>
        <w:t>Gnats</w:t>
      </w:r>
    </w:p>
    <w:p w:rsidR="00C45C07" w:rsidRDefault="00C45C07" w:rsidP="00441D70">
      <w:pPr>
        <w:pStyle w:val="ListParagraph"/>
        <w:numPr>
          <w:ilvl w:val="1"/>
          <w:numId w:val="5"/>
        </w:numPr>
      </w:pPr>
      <w:r>
        <w:t>[“</w:t>
      </w:r>
      <w:proofErr w:type="gramStart"/>
      <w:r>
        <w:t>lice</w:t>
      </w:r>
      <w:proofErr w:type="gramEnd"/>
      <w:r>
        <w:t>” is another translation.  “mosquito” is considered the most accurate translation]</w:t>
      </w:r>
    </w:p>
    <w:p w:rsidR="00C45C07" w:rsidRDefault="00C45C07" w:rsidP="00441D70">
      <w:pPr>
        <w:pStyle w:val="ListParagraph"/>
        <w:numPr>
          <w:ilvl w:val="1"/>
          <w:numId w:val="5"/>
        </w:numPr>
      </w:pPr>
      <w:r>
        <w:t>Called the plague forth from striking the dust, again with his rod, depicting authority even over the very ground, earth, dirt.</w:t>
      </w:r>
    </w:p>
    <w:p w:rsidR="004C76E8" w:rsidRDefault="004C76E8" w:rsidP="00441D70">
      <w:pPr>
        <w:pStyle w:val="ListParagraph"/>
        <w:numPr>
          <w:ilvl w:val="1"/>
          <w:numId w:val="5"/>
        </w:numPr>
      </w:pPr>
      <w:r>
        <w:t>“this is the finger of God” – Egyptian magicians</w:t>
      </w:r>
    </w:p>
    <w:p w:rsidR="004C76E8" w:rsidRDefault="004C76E8" w:rsidP="00441D70">
      <w:pPr>
        <w:pStyle w:val="ListParagraph"/>
        <w:numPr>
          <w:ilvl w:val="0"/>
          <w:numId w:val="5"/>
        </w:numPr>
      </w:pPr>
      <w:r>
        <w:t>Flies</w:t>
      </w:r>
    </w:p>
    <w:p w:rsidR="004C76E8" w:rsidRDefault="004C76E8" w:rsidP="00441D70">
      <w:pPr>
        <w:pStyle w:val="ListParagraph"/>
        <w:numPr>
          <w:ilvl w:val="1"/>
          <w:numId w:val="5"/>
        </w:numPr>
      </w:pPr>
      <w:r>
        <w:t>Distinction between Goshen and rest of Egypt</w:t>
      </w:r>
      <w:r w:rsidR="0029220E">
        <w:t>, lest there be any more attributing the plagues to local deities, God drew a line of distinction that they would see it was the God of the Hebrews, and not the gods of the land</w:t>
      </w:r>
    </w:p>
    <w:p w:rsidR="0029220E" w:rsidRDefault="0029220E" w:rsidP="00441D70">
      <w:pPr>
        <w:pStyle w:val="ListParagraph"/>
        <w:numPr>
          <w:ilvl w:val="1"/>
          <w:numId w:val="5"/>
        </w:numPr>
      </w:pPr>
      <w:r>
        <w:t>Not considered average flies</w:t>
      </w:r>
      <w:proofErr w:type="gramStart"/>
      <w:r>
        <w:t>…  the</w:t>
      </w:r>
      <w:proofErr w:type="gramEnd"/>
      <w:r>
        <w:t xml:space="preserve"> word translated “flies” does not even exist and was added by the translators.  It’s considered to be the gadfly, dog fly, cockroach or Egyptian beetle … symbol of the winged asp in Lower Egypt was a tutelary deity.</w:t>
      </w:r>
    </w:p>
    <w:p w:rsidR="0029220E" w:rsidRDefault="0029220E" w:rsidP="00441D70">
      <w:pPr>
        <w:pStyle w:val="ListParagraph"/>
        <w:numPr>
          <w:ilvl w:val="1"/>
          <w:numId w:val="5"/>
        </w:numPr>
      </w:pPr>
      <w:r w:rsidRPr="0029220E">
        <w:rPr>
          <w:b/>
        </w:rPr>
        <w:t>“In the Septuagint the insect that plagued the Egyptians is called [</w:t>
      </w:r>
      <w:proofErr w:type="spellStart"/>
      <w:r w:rsidRPr="0029220E">
        <w:rPr>
          <w:b/>
        </w:rPr>
        <w:t>kunomuia</w:t>
      </w:r>
      <w:proofErr w:type="spellEnd"/>
      <w:r w:rsidRPr="0029220E">
        <w:rPr>
          <w:b/>
        </w:rPr>
        <w:t>] dog-fly; and this circumstance is deserving of some consideration, as the translators of that version were in the very country which was the scene of the judgment. 'Moreover, the Egyptians held the dog in the greatest veneration, worshipping that animal under the name of Anubis; and consequently the punishment of the dog-fly must have been felt by that people as particularly severe.”</w:t>
      </w:r>
      <w:r>
        <w:t xml:space="preserve">  (</w:t>
      </w:r>
      <w:proofErr w:type="gramStart"/>
      <w:r>
        <w:t>from</w:t>
      </w:r>
      <w:proofErr w:type="gramEnd"/>
      <w:r>
        <w:t xml:space="preserve"> Jamieson, </w:t>
      </w:r>
      <w:proofErr w:type="spellStart"/>
      <w:r>
        <w:t>Fausset</w:t>
      </w:r>
      <w:proofErr w:type="spellEnd"/>
      <w:r>
        <w:t xml:space="preserve">, and Brown </w:t>
      </w:r>
      <w:r>
        <w:lastRenderedPageBreak/>
        <w:t xml:space="preserve">Commentary, Electronic Database. Copyright © 1997, 2003, 2005, 2006 by </w:t>
      </w:r>
      <w:proofErr w:type="spellStart"/>
      <w:r>
        <w:t>Biblesoft</w:t>
      </w:r>
      <w:proofErr w:type="spellEnd"/>
      <w:r>
        <w:t>, Inc. All rights reserved.)</w:t>
      </w:r>
    </w:p>
    <w:p w:rsidR="004C76E8" w:rsidRDefault="004C76E8" w:rsidP="00441D70">
      <w:pPr>
        <w:pStyle w:val="ListParagraph"/>
        <w:numPr>
          <w:ilvl w:val="0"/>
          <w:numId w:val="5"/>
        </w:numPr>
      </w:pPr>
      <w:r>
        <w:t>Dead animals</w:t>
      </w:r>
    </w:p>
    <w:p w:rsidR="0029220E" w:rsidRDefault="0029220E" w:rsidP="00441D70">
      <w:pPr>
        <w:pStyle w:val="ListParagraph"/>
        <w:numPr>
          <w:ilvl w:val="1"/>
          <w:numId w:val="5"/>
        </w:numPr>
      </w:pPr>
      <w:r>
        <w:t>The Egyptians venerated all work animals, cattle, oxen, rams, etc. and  they were reared in their temples, and divine honors were paid to them</w:t>
      </w:r>
    </w:p>
    <w:p w:rsidR="0029220E" w:rsidRDefault="0029220E" w:rsidP="00441D70">
      <w:pPr>
        <w:pStyle w:val="ListParagraph"/>
        <w:numPr>
          <w:ilvl w:val="1"/>
          <w:numId w:val="5"/>
        </w:numPr>
      </w:pPr>
      <w:r>
        <w:t>Yet another blow to their idolatry</w:t>
      </w:r>
    </w:p>
    <w:p w:rsidR="004C76E8" w:rsidRDefault="004C76E8" w:rsidP="00441D70">
      <w:pPr>
        <w:pStyle w:val="ListParagraph"/>
        <w:numPr>
          <w:ilvl w:val="0"/>
          <w:numId w:val="5"/>
        </w:numPr>
      </w:pPr>
      <w:r>
        <w:t>Boils</w:t>
      </w:r>
    </w:p>
    <w:p w:rsidR="00273668" w:rsidRDefault="00273668" w:rsidP="00441D70">
      <w:pPr>
        <w:pStyle w:val="ListParagraph"/>
        <w:numPr>
          <w:ilvl w:val="1"/>
          <w:numId w:val="5"/>
        </w:numPr>
      </w:pPr>
      <w:r>
        <w:t xml:space="preserve">The brick kiln was a symbol of the Hebrew’s oppression for their hours making bricks, which now became the origin of the chastisement of the most painful plague yet.  </w:t>
      </w:r>
    </w:p>
    <w:p w:rsidR="00273668" w:rsidRDefault="00273668" w:rsidP="00441D70">
      <w:pPr>
        <w:pStyle w:val="ListParagraph"/>
        <w:numPr>
          <w:ilvl w:val="1"/>
          <w:numId w:val="5"/>
        </w:numPr>
      </w:pPr>
      <w:r>
        <w:t xml:space="preserve">There was also the practice of the Egyptians of sacrificing human victims to the god of evil, </w:t>
      </w:r>
      <w:proofErr w:type="spellStart"/>
      <w:r>
        <w:t>Typon</w:t>
      </w:r>
      <w:proofErr w:type="spellEnd"/>
      <w:r>
        <w:t>.  They would then cast up the ashes of the victims and any person whom a flake landed on was supposed to have immunity from evil.  This would be an affront to such a god, and instead of immunity from the ashes of the furnace, they would be afflicted with painful sores.</w:t>
      </w:r>
    </w:p>
    <w:p w:rsidR="004C76E8" w:rsidRDefault="004C76E8" w:rsidP="00441D70">
      <w:pPr>
        <w:pStyle w:val="ListParagraph"/>
        <w:numPr>
          <w:ilvl w:val="0"/>
          <w:numId w:val="5"/>
        </w:numPr>
      </w:pPr>
      <w:r>
        <w:t>Hail</w:t>
      </w:r>
    </w:p>
    <w:p w:rsidR="006A012B" w:rsidRDefault="006A012B" w:rsidP="00441D70">
      <w:pPr>
        <w:pStyle w:val="ListParagraph"/>
        <w:numPr>
          <w:ilvl w:val="1"/>
          <w:numId w:val="5"/>
        </w:numPr>
      </w:pPr>
      <w:r>
        <w:t xml:space="preserve">Exodus 9:14  </w:t>
      </w:r>
      <w:r w:rsidR="00664D07">
        <w:t>“</w:t>
      </w:r>
      <w:r>
        <w:t>For I will at this</w:t>
      </w:r>
      <w:r w:rsidR="00664D07">
        <w:t xml:space="preserve"> time send all my plagues upon your</w:t>
      </w:r>
      <w:r>
        <w:t xml:space="preserve"> heart, and upon y</w:t>
      </w:r>
      <w:r w:rsidR="00664D07">
        <w:t xml:space="preserve">our servants, and upon </w:t>
      </w:r>
      <w:r>
        <w:t>y</w:t>
      </w:r>
      <w:r w:rsidR="00664D07">
        <w:t>our people; that you may</w:t>
      </w:r>
      <w:r>
        <w:t xml:space="preserve"> know that there is none like me in all the earth.</w:t>
      </w:r>
      <w:r w:rsidR="00664D07">
        <w:t>”</w:t>
      </w:r>
    </w:p>
    <w:p w:rsidR="00273668" w:rsidRDefault="00D1679C" w:rsidP="00441D70">
      <w:pPr>
        <w:pStyle w:val="ListParagraph"/>
        <w:numPr>
          <w:ilvl w:val="1"/>
          <w:numId w:val="5"/>
        </w:numPr>
      </w:pPr>
      <w:proofErr w:type="gramStart"/>
      <w:r>
        <w:t>gods</w:t>
      </w:r>
      <w:proofErr w:type="gramEnd"/>
      <w:r>
        <w:t xml:space="preserve"> of the skies, storms, winds and air…</w:t>
      </w:r>
    </w:p>
    <w:p w:rsidR="004C76E8" w:rsidRDefault="004C76E8" w:rsidP="00441D70">
      <w:pPr>
        <w:pStyle w:val="ListParagraph"/>
        <w:numPr>
          <w:ilvl w:val="0"/>
          <w:numId w:val="5"/>
        </w:numPr>
      </w:pPr>
      <w:r>
        <w:t>Locusts</w:t>
      </w:r>
    </w:p>
    <w:p w:rsidR="00D1679C" w:rsidRPr="00D1679C" w:rsidRDefault="00D1679C" w:rsidP="00441D70">
      <w:pPr>
        <w:pStyle w:val="ListParagraph"/>
        <w:numPr>
          <w:ilvl w:val="1"/>
          <w:numId w:val="5"/>
        </w:numPr>
      </w:pPr>
      <w:r>
        <w:t xml:space="preserve">Exodus 10:2  </w:t>
      </w:r>
      <w:r w:rsidRPr="00D1679C">
        <w:rPr>
          <w:i/>
        </w:rPr>
        <w:t>And that you may tell in the ears of your son, and of your son's son, what things I have wrought in Egypt, and my signs which I have done among them; that you may know how that I am the LORD.</w:t>
      </w:r>
    </w:p>
    <w:p w:rsidR="00D1679C" w:rsidRDefault="00D1679C" w:rsidP="00441D70">
      <w:pPr>
        <w:pStyle w:val="ListParagraph"/>
        <w:numPr>
          <w:ilvl w:val="1"/>
          <w:numId w:val="5"/>
        </w:numPr>
      </w:pPr>
      <w:r>
        <w:t>again, brought forth by Moses’ rod</w:t>
      </w:r>
    </w:p>
    <w:p w:rsidR="00D1679C" w:rsidRDefault="00D1679C" w:rsidP="00441D70">
      <w:pPr>
        <w:pStyle w:val="ListParagraph"/>
        <w:numPr>
          <w:ilvl w:val="1"/>
          <w:numId w:val="5"/>
        </w:numPr>
      </w:pPr>
      <w:proofErr w:type="gramStart"/>
      <w:r>
        <w:t>gods</w:t>
      </w:r>
      <w:proofErr w:type="gramEnd"/>
      <w:r>
        <w:t xml:space="preserve"> of protection, etc.</w:t>
      </w:r>
    </w:p>
    <w:p w:rsidR="004C76E8" w:rsidRDefault="004C76E8" w:rsidP="00441D70">
      <w:pPr>
        <w:pStyle w:val="ListParagraph"/>
        <w:numPr>
          <w:ilvl w:val="0"/>
          <w:numId w:val="5"/>
        </w:numPr>
      </w:pPr>
      <w:r>
        <w:t>Darkness</w:t>
      </w:r>
    </w:p>
    <w:p w:rsidR="00D1679C" w:rsidRDefault="00D1679C" w:rsidP="00441D70">
      <w:pPr>
        <w:pStyle w:val="ListParagraph"/>
        <w:numPr>
          <w:ilvl w:val="1"/>
          <w:numId w:val="5"/>
        </w:numPr>
      </w:pPr>
      <w:r>
        <w:t>Sun god, Ra, nowhere to be found</w:t>
      </w:r>
    </w:p>
    <w:p w:rsidR="00D1679C" w:rsidRDefault="00D1679C" w:rsidP="00441D70">
      <w:pPr>
        <w:pStyle w:val="ListParagraph"/>
        <w:numPr>
          <w:ilvl w:val="1"/>
          <w:numId w:val="5"/>
        </w:numPr>
      </w:pPr>
      <w:r>
        <w:t>Yet light was in Goshen…</w:t>
      </w:r>
    </w:p>
    <w:p w:rsidR="004C76E8" w:rsidRDefault="004C76E8" w:rsidP="00441D70">
      <w:pPr>
        <w:pStyle w:val="ListParagraph"/>
        <w:numPr>
          <w:ilvl w:val="0"/>
          <w:numId w:val="5"/>
        </w:numPr>
      </w:pPr>
      <w:r>
        <w:t>Death of firstborn</w:t>
      </w:r>
    </w:p>
    <w:p w:rsidR="00D1679C" w:rsidRDefault="00D1679C" w:rsidP="00441D70">
      <w:pPr>
        <w:pStyle w:val="ListParagraph"/>
        <w:numPr>
          <w:ilvl w:val="1"/>
          <w:numId w:val="5"/>
        </w:numPr>
      </w:pPr>
      <w:r>
        <w:t xml:space="preserve">Exodus 11:5  </w:t>
      </w:r>
      <w:r w:rsidRPr="00D1679C">
        <w:rPr>
          <w:b/>
        </w:rPr>
        <w:t xml:space="preserve">”The first-born were selected for the victims of this fatal plague, since, from the pre-eminence attached in ancient times to the primogeniture, they represented the elite of the nation; and the being who displayed his terrible power in the slaughter of the first-born might extend it to the entire destruction of the people.” </w:t>
      </w:r>
      <w:r>
        <w:t>(</w:t>
      </w:r>
      <w:proofErr w:type="gramStart"/>
      <w:r>
        <w:t>from</w:t>
      </w:r>
      <w:proofErr w:type="gramEnd"/>
      <w:r>
        <w:t xml:space="preserve"> Jamieson, </w:t>
      </w:r>
      <w:proofErr w:type="spellStart"/>
      <w:r>
        <w:t>Fausset</w:t>
      </w:r>
      <w:proofErr w:type="spellEnd"/>
      <w:r>
        <w:t xml:space="preserve">, and Brown Commentary, Electronic Database. Copyright © 1997, 2003, 2005, 2006 by </w:t>
      </w:r>
      <w:proofErr w:type="spellStart"/>
      <w:r>
        <w:t>Biblesoft</w:t>
      </w:r>
      <w:proofErr w:type="spellEnd"/>
      <w:r>
        <w:t>, Inc. All rights reserved.)</w:t>
      </w:r>
    </w:p>
    <w:p w:rsidR="00D1679C" w:rsidRDefault="00D1679C" w:rsidP="00D1679C"/>
    <w:p w:rsidR="00D1679C" w:rsidRDefault="00453D40" w:rsidP="00D1679C">
      <w:r>
        <w:t>PASSOVER</w:t>
      </w:r>
    </w:p>
    <w:p w:rsidR="00453D40" w:rsidRDefault="00453D40" w:rsidP="00D1679C">
      <w:r>
        <w:t>MOSAIC LAW</w:t>
      </w:r>
    </w:p>
    <w:p w:rsidR="00B7421E" w:rsidRDefault="00B7421E" w:rsidP="00D1679C"/>
    <w:p w:rsidR="00A21B8C" w:rsidRPr="00A21B8C" w:rsidRDefault="00A21B8C" w:rsidP="00441D70">
      <w:pPr>
        <w:pBdr>
          <w:top w:val="single" w:sz="4" w:space="1" w:color="auto"/>
          <w:left w:val="single" w:sz="4" w:space="4" w:color="auto"/>
          <w:bottom w:val="single" w:sz="4" w:space="1" w:color="auto"/>
          <w:right w:val="single" w:sz="4" w:space="4" w:color="auto"/>
        </w:pBdr>
      </w:pPr>
      <w:proofErr w:type="spellStart"/>
      <w:r w:rsidRPr="00A21B8C">
        <w:lastRenderedPageBreak/>
        <w:t>Deut</w:t>
      </w:r>
      <w:proofErr w:type="spellEnd"/>
      <w:r w:rsidRPr="00A21B8C">
        <w:t xml:space="preserve"> 4:32-</w:t>
      </w:r>
      <w:proofErr w:type="gramStart"/>
      <w:r w:rsidRPr="00A21B8C">
        <w:t>40</w:t>
      </w:r>
      <w:r>
        <w:t xml:space="preserve">  NASU</w:t>
      </w:r>
      <w:proofErr w:type="gramEnd"/>
    </w:p>
    <w:p w:rsidR="00A21B8C" w:rsidRPr="00A21B8C" w:rsidRDefault="00A21B8C" w:rsidP="00441D70">
      <w:pPr>
        <w:pBdr>
          <w:top w:val="single" w:sz="4" w:space="1" w:color="auto"/>
          <w:left w:val="single" w:sz="4" w:space="4" w:color="auto"/>
          <w:bottom w:val="single" w:sz="4" w:space="1" w:color="auto"/>
          <w:right w:val="single" w:sz="4" w:space="4" w:color="auto"/>
        </w:pBdr>
        <w:rPr>
          <w:i/>
        </w:rPr>
      </w:pPr>
      <w:r w:rsidRPr="00A21B8C">
        <w:rPr>
          <w:i/>
        </w:rPr>
        <w:t xml:space="preserve"> "Indeed, ask now concerning the former days which were before you, since the day that God created man on the earth, and inquire from one end of the heavens to the other. Has anything been done like this great thing, or has anything been heard like it?  Has any people heard the voice of God speaking from the midst of the fire, as you have heard it, and survived?  Or has a god tried to go to take for himself a nation from within another nation by trials, by signs and wonders and by war and by a mighty hand and by an outstretched arm and by great terrors, as the Lord your God did for </w:t>
      </w:r>
      <w:r>
        <w:rPr>
          <w:i/>
        </w:rPr>
        <w:t xml:space="preserve">you in Egypt before your eyes?  </w:t>
      </w:r>
      <w:r w:rsidRPr="00A21B8C">
        <w:rPr>
          <w:i/>
        </w:rPr>
        <w:t xml:space="preserve">To you it was shown that you might know that the Lord, He is God; there is no other besides Him. </w:t>
      </w:r>
      <w:r>
        <w:rPr>
          <w:i/>
        </w:rPr>
        <w:t xml:space="preserve">  </w:t>
      </w:r>
      <w:r w:rsidRPr="00A21B8C">
        <w:rPr>
          <w:i/>
        </w:rPr>
        <w:t xml:space="preserve">Out of the heavens He let you hear His voice to discipline you; and on earth He let you see His great fire, and you heard His words from the midst of the fire. </w:t>
      </w:r>
      <w:r>
        <w:rPr>
          <w:i/>
        </w:rPr>
        <w:t xml:space="preserve">  </w:t>
      </w:r>
      <w:r w:rsidRPr="00A21B8C">
        <w:rPr>
          <w:i/>
        </w:rPr>
        <w:t>Because He loved your fathers, therefore He chose their descendants after them. And He personally brought you from Egypt by His great power, driving out from before you nations greater and mightier than you, to bring you in and to give you their land for an inheritance, as it is today. Know therefore today, and take it to your heart, that the Lord, He is God in heaven above and on the earth below; there is no other.</w:t>
      </w:r>
      <w:r>
        <w:rPr>
          <w:i/>
        </w:rPr>
        <w:t>”</w:t>
      </w:r>
      <w:r w:rsidRPr="00A21B8C">
        <w:rPr>
          <w:i/>
        </w:rPr>
        <w:t xml:space="preserve"> </w:t>
      </w:r>
    </w:p>
    <w:p w:rsidR="00A21B8C" w:rsidRDefault="00A21B8C" w:rsidP="00D1679C"/>
    <w:p w:rsidR="005B233A" w:rsidRDefault="005B233A" w:rsidP="00D1679C">
      <w:proofErr w:type="gramStart"/>
      <w:r>
        <w:t>Sojourn to the Promised Land…</w:t>
      </w:r>
      <w:proofErr w:type="gramEnd"/>
    </w:p>
    <w:p w:rsidR="00A21B8C" w:rsidRDefault="00A21B8C" w:rsidP="004F4FD1">
      <w:pPr>
        <w:spacing w:after="0"/>
        <w:rPr>
          <w:b/>
        </w:rPr>
      </w:pPr>
    </w:p>
    <w:p w:rsidR="004F4FD1" w:rsidRDefault="004F4FD1" w:rsidP="004F4FD1">
      <w:pPr>
        <w:spacing w:after="0"/>
      </w:pPr>
      <w:r w:rsidRPr="003E363D">
        <w:rPr>
          <w:b/>
        </w:rPr>
        <w:t>1410 B.C</w:t>
      </w:r>
      <w:r>
        <w:t xml:space="preserve">.  </w:t>
      </w:r>
      <w:r w:rsidR="00964321">
        <w:t xml:space="preserve">Large portions of the </w:t>
      </w:r>
      <w:proofErr w:type="spellStart"/>
      <w:r>
        <w:t>Simeonites</w:t>
      </w:r>
      <w:proofErr w:type="spellEnd"/>
      <w:r>
        <w:t xml:space="preserve">, </w:t>
      </w:r>
      <w:proofErr w:type="spellStart"/>
      <w:r>
        <w:t>Ephraimites</w:t>
      </w:r>
      <w:proofErr w:type="spellEnd"/>
      <w:r>
        <w:t xml:space="preserve">, </w:t>
      </w:r>
      <w:proofErr w:type="spellStart"/>
      <w:r>
        <w:t>Naphthalites</w:t>
      </w:r>
      <w:proofErr w:type="spellEnd"/>
      <w:r>
        <w:t xml:space="preserve">, </w:t>
      </w:r>
      <w:proofErr w:type="spellStart"/>
      <w:r>
        <w:t>Gadites</w:t>
      </w:r>
      <w:proofErr w:type="spellEnd"/>
      <w:r>
        <w:t xml:space="preserve"> and </w:t>
      </w:r>
      <w:proofErr w:type="spellStart"/>
      <w:r>
        <w:t>Reubenites</w:t>
      </w:r>
      <w:proofErr w:type="spellEnd"/>
      <w:r>
        <w:t xml:space="preserve"> emigrate from Israel because of the biting serpents]</w:t>
      </w:r>
    </w:p>
    <w:p w:rsidR="004F4FD1" w:rsidRDefault="004F4FD1" w:rsidP="004F4FD1">
      <w:pPr>
        <w:spacing w:after="0"/>
        <w:ind w:left="720"/>
      </w:pPr>
      <w:r>
        <w:t>[</w:t>
      </w:r>
      <w:proofErr w:type="gramStart"/>
      <w:r>
        <w:t>see</w:t>
      </w:r>
      <w:proofErr w:type="gramEnd"/>
      <w:r>
        <w:t xml:space="preserve"> Numbers 21 &amp; 26  (tribes decreased 61,020 by males, up to 250,000 with wives and children) for account]</w:t>
      </w:r>
    </w:p>
    <w:p w:rsidR="004F4FD1" w:rsidRDefault="004F4FD1" w:rsidP="004F4FD1">
      <w:pPr>
        <w:spacing w:after="0"/>
      </w:pPr>
      <w:r>
        <w:tab/>
        <w:t>Became known as “</w:t>
      </w:r>
      <w:proofErr w:type="spellStart"/>
      <w:r>
        <w:t>Milesians</w:t>
      </w:r>
      <w:proofErr w:type="spellEnd"/>
      <w:r>
        <w:t>”, banner of biting serpents, known as Scythians</w:t>
      </w:r>
    </w:p>
    <w:p w:rsidR="004F4FD1" w:rsidRDefault="004F4FD1" w:rsidP="004F4FD1">
      <w:r>
        <w:tab/>
        <w:t>Emigrated eventually to Gaul, Britain and Spain, and then a large group to Ireland</w:t>
      </w:r>
    </w:p>
    <w:p w:rsidR="00E02C5C" w:rsidRDefault="00E02C5C" w:rsidP="004F4FD1"/>
    <w:p w:rsidR="0058306E" w:rsidRPr="0058306E" w:rsidRDefault="0058306E" w:rsidP="00711D12">
      <w:pPr>
        <w:pBdr>
          <w:top w:val="single" w:sz="4" w:space="1" w:color="auto"/>
          <w:left w:val="single" w:sz="4" w:space="4" w:color="auto"/>
          <w:bottom w:val="single" w:sz="4" w:space="1" w:color="auto"/>
          <w:right w:val="single" w:sz="4" w:space="4" w:color="auto"/>
        </w:pBdr>
        <w:rPr>
          <w:rFonts w:ascii="Arial" w:hAnsi="Arial" w:cs="Arial"/>
          <w:i/>
        </w:rPr>
      </w:pPr>
      <w:proofErr w:type="gramStart"/>
      <w:r w:rsidRPr="0058306E">
        <w:rPr>
          <w:rFonts w:ascii="Arial" w:hAnsi="Arial" w:cs="Arial"/>
          <w:i/>
        </w:rPr>
        <w:t>“…bearing aloft through all their wanderings the Sacred Banner, which symbolized to them at once their origin and their mission, the blessing and the promise given to their race.</w:t>
      </w:r>
      <w:proofErr w:type="gramEnd"/>
      <w:r w:rsidRPr="0058306E">
        <w:rPr>
          <w:rFonts w:ascii="Arial" w:hAnsi="Arial" w:cs="Arial"/>
          <w:i/>
        </w:rPr>
        <w:t xml:space="preserve"> This celebrated standard, the "Sacred Banner of the </w:t>
      </w:r>
      <w:proofErr w:type="spellStart"/>
      <w:r w:rsidRPr="0058306E">
        <w:rPr>
          <w:rFonts w:ascii="Arial" w:hAnsi="Arial" w:cs="Arial"/>
          <w:i/>
        </w:rPr>
        <w:t>Milesians</w:t>
      </w:r>
      <w:proofErr w:type="spellEnd"/>
      <w:r w:rsidRPr="0058306E">
        <w:rPr>
          <w:rFonts w:ascii="Arial" w:hAnsi="Arial" w:cs="Arial"/>
          <w:i/>
        </w:rPr>
        <w:t>," was a flag on which was represented a dead serpent and the rod of Moses…”</w:t>
      </w:r>
    </w:p>
    <w:p w:rsidR="0058306E" w:rsidRDefault="0058306E" w:rsidP="00711D12">
      <w:pPr>
        <w:pBdr>
          <w:top w:val="single" w:sz="4" w:space="1" w:color="auto"/>
          <w:left w:val="single" w:sz="4" w:space="4" w:color="auto"/>
          <w:bottom w:val="single" w:sz="4" w:space="1" w:color="auto"/>
          <w:right w:val="single" w:sz="4" w:space="4" w:color="auto"/>
        </w:pBdr>
      </w:pPr>
      <w:r>
        <w:t xml:space="preserve">Source:  </w:t>
      </w:r>
      <w:hyperlink r:id="rId8" w:history="1">
        <w:r w:rsidRPr="00367681">
          <w:rPr>
            <w:rStyle w:val="Hyperlink"/>
          </w:rPr>
          <w:t>http://www.libraryireland.com/Atlas/I-Milesians.php</w:t>
        </w:r>
      </w:hyperlink>
    </w:p>
    <w:p w:rsidR="0058306E" w:rsidRDefault="0058306E" w:rsidP="004F4FD1"/>
    <w:p w:rsidR="00711D12" w:rsidRDefault="00711D12" w:rsidP="00711D12">
      <w:pPr>
        <w:pBdr>
          <w:top w:val="single" w:sz="4" w:space="1" w:color="auto"/>
          <w:left w:val="single" w:sz="4" w:space="4" w:color="auto"/>
          <w:bottom w:val="single" w:sz="4" w:space="1" w:color="auto"/>
          <w:right w:val="single" w:sz="4" w:space="4" w:color="auto"/>
        </w:pBdr>
      </w:pPr>
      <w:r>
        <w:t>Pic slide here</w:t>
      </w:r>
    </w:p>
    <w:p w:rsidR="00711D12" w:rsidRDefault="00711D12" w:rsidP="004F4FD1"/>
    <w:p w:rsidR="006949C4" w:rsidRPr="006949C4" w:rsidRDefault="006949C4" w:rsidP="006949C4">
      <w:pPr>
        <w:pBdr>
          <w:top w:val="single" w:sz="4" w:space="1" w:color="auto"/>
          <w:left w:val="single" w:sz="4" w:space="4" w:color="auto"/>
          <w:bottom w:val="single" w:sz="4" w:space="1" w:color="auto"/>
          <w:right w:val="single" w:sz="4" w:space="4" w:color="auto"/>
        </w:pBdr>
        <w:rPr>
          <w:i/>
        </w:rPr>
      </w:pPr>
      <w:r>
        <w:t>*</w:t>
      </w:r>
      <w:proofErr w:type="gramStart"/>
      <w:r>
        <w:t>two</w:t>
      </w:r>
      <w:proofErr w:type="gramEnd"/>
      <w:r>
        <w:t xml:space="preserve"> </w:t>
      </w:r>
      <w:r w:rsidR="00B7421E">
        <w:t>map</w:t>
      </w:r>
      <w:r>
        <w:t xml:space="preserve"> slides here*  </w:t>
      </w:r>
      <w:r>
        <w:rPr>
          <w:i/>
        </w:rPr>
        <w:t xml:space="preserve">showing/explaining “Gaul”  </w:t>
      </w:r>
      <w:r w:rsidRPr="006949C4">
        <w:rPr>
          <w:i/>
        </w:rPr>
        <w:t>Emigrated eventually to Gaul, Britain and Spain, and then a large group to Ireland</w:t>
      </w:r>
    </w:p>
    <w:p w:rsidR="00230733" w:rsidRDefault="00230733" w:rsidP="00711D12">
      <w:pPr>
        <w:pBdr>
          <w:top w:val="single" w:sz="4" w:space="1" w:color="auto"/>
          <w:left w:val="single" w:sz="4" w:space="4" w:color="auto"/>
          <w:bottom w:val="single" w:sz="4" w:space="1" w:color="auto"/>
          <w:right w:val="single" w:sz="4" w:space="4" w:color="auto"/>
        </w:pBdr>
      </w:pPr>
      <w:r>
        <w:lastRenderedPageBreak/>
        <w:t>Judges 17:6 and 21:25</w:t>
      </w:r>
    </w:p>
    <w:p w:rsidR="00230733" w:rsidRPr="00230733" w:rsidRDefault="00230733" w:rsidP="00711D12">
      <w:pPr>
        <w:pBdr>
          <w:top w:val="single" w:sz="4" w:space="1" w:color="auto"/>
          <w:left w:val="single" w:sz="4" w:space="4" w:color="auto"/>
          <w:bottom w:val="single" w:sz="4" w:space="1" w:color="auto"/>
          <w:right w:val="single" w:sz="4" w:space="4" w:color="auto"/>
        </w:pBdr>
        <w:rPr>
          <w:i/>
        </w:rPr>
      </w:pPr>
      <w:r w:rsidRPr="00230733">
        <w:rPr>
          <w:i/>
        </w:rPr>
        <w:t>In those days there was no king in Israel; everyone did what was right in his own eyes.</w:t>
      </w:r>
    </w:p>
    <w:p w:rsidR="00230733" w:rsidRDefault="00230733" w:rsidP="004F4FD1">
      <w:pPr>
        <w:spacing w:after="0"/>
        <w:rPr>
          <w:b/>
        </w:rPr>
      </w:pPr>
    </w:p>
    <w:p w:rsidR="004F4FD1" w:rsidRDefault="004F4FD1" w:rsidP="00711D12">
      <w:pPr>
        <w:pBdr>
          <w:top w:val="single" w:sz="4" w:space="1" w:color="auto"/>
          <w:left w:val="single" w:sz="4" w:space="4" w:color="auto"/>
          <w:bottom w:val="single" w:sz="4" w:space="1" w:color="auto"/>
          <w:right w:val="single" w:sz="4" w:space="4" w:color="auto"/>
        </w:pBdr>
        <w:spacing w:after="0"/>
      </w:pPr>
      <w:proofErr w:type="gramStart"/>
      <w:r w:rsidRPr="003E363D">
        <w:rPr>
          <w:b/>
        </w:rPr>
        <w:t>1380-1045 B.C.</w:t>
      </w:r>
      <w:proofErr w:type="gramEnd"/>
      <w:r>
        <w:t xml:space="preserve">  Judges:  410 years</w:t>
      </w:r>
    </w:p>
    <w:p w:rsidR="004F4FD1" w:rsidRDefault="004F4FD1" w:rsidP="00711D12">
      <w:pPr>
        <w:pBdr>
          <w:top w:val="single" w:sz="4" w:space="1" w:color="auto"/>
          <w:left w:val="single" w:sz="4" w:space="4" w:color="auto"/>
          <w:bottom w:val="single" w:sz="4" w:space="1" w:color="auto"/>
          <w:right w:val="single" w:sz="4" w:space="4" w:color="auto"/>
        </w:pBdr>
        <w:spacing w:after="0"/>
      </w:pPr>
      <w:r>
        <w:tab/>
        <w:t>296 years of peace &amp; prosperity (good)</w:t>
      </w:r>
    </w:p>
    <w:p w:rsidR="004F4FD1" w:rsidRDefault="004F4FD1" w:rsidP="00711D12">
      <w:pPr>
        <w:pBdr>
          <w:top w:val="single" w:sz="4" w:space="1" w:color="auto"/>
          <w:left w:val="single" w:sz="4" w:space="4" w:color="auto"/>
          <w:bottom w:val="single" w:sz="4" w:space="1" w:color="auto"/>
          <w:right w:val="single" w:sz="4" w:space="4" w:color="auto"/>
        </w:pBdr>
        <w:spacing w:after="0"/>
      </w:pPr>
      <w:r>
        <w:tab/>
        <w:t>114 years of affliction &amp; judgment (bad)</w:t>
      </w:r>
    </w:p>
    <w:p w:rsidR="004F4FD1" w:rsidRDefault="004F4FD1" w:rsidP="00711D12">
      <w:pPr>
        <w:pBdr>
          <w:top w:val="single" w:sz="4" w:space="1" w:color="auto"/>
          <w:left w:val="single" w:sz="4" w:space="4" w:color="auto"/>
          <w:bottom w:val="single" w:sz="4" w:space="1" w:color="auto"/>
          <w:right w:val="single" w:sz="4" w:space="4" w:color="auto"/>
        </w:pBdr>
        <w:spacing w:after="0"/>
      </w:pPr>
      <w:r>
        <w:tab/>
        <w:t>72% good</w:t>
      </w:r>
    </w:p>
    <w:p w:rsidR="004F4FD1" w:rsidRDefault="004F4FD1" w:rsidP="00711D12">
      <w:pPr>
        <w:pBdr>
          <w:top w:val="single" w:sz="4" w:space="1" w:color="auto"/>
          <w:left w:val="single" w:sz="4" w:space="4" w:color="auto"/>
          <w:bottom w:val="single" w:sz="4" w:space="1" w:color="auto"/>
          <w:right w:val="single" w:sz="4" w:space="4" w:color="auto"/>
        </w:pBdr>
      </w:pPr>
      <w:r>
        <w:tab/>
      </w:r>
      <w:proofErr w:type="gramStart"/>
      <w:r>
        <w:t>Cycled:  bad 8 years, good 40 years, bad 18 years, 80 good years, etc.</w:t>
      </w:r>
      <w:proofErr w:type="gramEnd"/>
    </w:p>
    <w:p w:rsidR="00711D12" w:rsidRDefault="00711D12" w:rsidP="001302C8">
      <w:pPr>
        <w:spacing w:after="0"/>
        <w:rPr>
          <w:u w:val="single"/>
        </w:rPr>
      </w:pPr>
    </w:p>
    <w:p w:rsidR="006949C4" w:rsidRDefault="006949C4" w:rsidP="001302C8">
      <w:pPr>
        <w:spacing w:after="0"/>
        <w:rPr>
          <w:u w:val="single"/>
        </w:rPr>
      </w:pPr>
    </w:p>
    <w:p w:rsidR="00230733" w:rsidRPr="001302C8" w:rsidRDefault="00230733" w:rsidP="00711D12">
      <w:pPr>
        <w:pBdr>
          <w:top w:val="single" w:sz="4" w:space="1" w:color="auto"/>
          <w:left w:val="single" w:sz="4" w:space="4" w:color="auto"/>
          <w:bottom w:val="single" w:sz="4" w:space="1" w:color="auto"/>
          <w:right w:val="single" w:sz="4" w:space="4" w:color="auto"/>
        </w:pBdr>
        <w:spacing w:after="0"/>
        <w:rPr>
          <w:u w:val="single"/>
        </w:rPr>
      </w:pPr>
      <w:proofErr w:type="spellStart"/>
      <w:r w:rsidRPr="001302C8">
        <w:rPr>
          <w:u w:val="single"/>
        </w:rPr>
        <w:t>Sidenote</w:t>
      </w:r>
      <w:proofErr w:type="spellEnd"/>
      <w:r w:rsidRPr="001302C8">
        <w:rPr>
          <w:u w:val="single"/>
        </w:rPr>
        <w:t>:  compare that with the reigns of the kings:</w:t>
      </w:r>
    </w:p>
    <w:p w:rsidR="001302C8" w:rsidRDefault="00230733" w:rsidP="00711D12">
      <w:pPr>
        <w:pBdr>
          <w:top w:val="single" w:sz="4" w:space="1" w:color="auto"/>
          <w:left w:val="single" w:sz="4" w:space="4" w:color="auto"/>
          <w:bottom w:val="single" w:sz="4" w:space="1" w:color="auto"/>
          <w:right w:val="single" w:sz="4" w:space="4" w:color="auto"/>
        </w:pBdr>
        <w:spacing w:after="0"/>
      </w:pPr>
      <w:r>
        <w:t xml:space="preserve">United Kingdom:  </w:t>
      </w:r>
      <w:r w:rsidR="001302C8">
        <w:t>[</w:t>
      </w:r>
      <w:r>
        <w:t>3 kings x 40 years/</w:t>
      </w:r>
      <w:proofErr w:type="spellStart"/>
      <w:r>
        <w:t>ea</w:t>
      </w:r>
      <w:proofErr w:type="spellEnd"/>
      <w:r>
        <w:t xml:space="preserve"> = 120 years</w:t>
      </w:r>
      <w:r w:rsidR="001302C8">
        <w:t>]</w:t>
      </w:r>
    </w:p>
    <w:p w:rsidR="00230733" w:rsidRDefault="001302C8" w:rsidP="00711D12">
      <w:pPr>
        <w:pBdr>
          <w:top w:val="single" w:sz="4" w:space="1" w:color="auto"/>
          <w:left w:val="single" w:sz="4" w:space="4" w:color="auto"/>
          <w:bottom w:val="single" w:sz="4" w:space="1" w:color="auto"/>
          <w:right w:val="single" w:sz="4" w:space="4" w:color="auto"/>
        </w:pBdr>
        <w:spacing w:after="0"/>
        <w:ind w:firstLine="720"/>
      </w:pPr>
      <w:r>
        <w:t>100% good unless you count Saul’s decline then it’s 90% good</w:t>
      </w:r>
    </w:p>
    <w:p w:rsidR="00230733" w:rsidRDefault="00230733" w:rsidP="00711D12">
      <w:pPr>
        <w:pBdr>
          <w:top w:val="single" w:sz="4" w:space="1" w:color="auto"/>
          <w:left w:val="single" w:sz="4" w:space="4" w:color="auto"/>
          <w:bottom w:val="single" w:sz="4" w:space="1" w:color="auto"/>
          <w:right w:val="single" w:sz="4" w:space="4" w:color="auto"/>
        </w:pBdr>
        <w:spacing w:after="0"/>
      </w:pPr>
      <w:r>
        <w:t xml:space="preserve">Israel:  </w:t>
      </w:r>
      <w:r w:rsidR="001302C8">
        <w:t xml:space="preserve">19 kings in </w:t>
      </w:r>
      <w:r>
        <w:t>209 years</w:t>
      </w:r>
      <w:r>
        <w:tab/>
        <w:t>100% bad</w:t>
      </w:r>
    </w:p>
    <w:p w:rsidR="00230733" w:rsidRDefault="00230733" w:rsidP="00711D12">
      <w:pPr>
        <w:pBdr>
          <w:top w:val="single" w:sz="4" w:space="1" w:color="auto"/>
          <w:left w:val="single" w:sz="4" w:space="4" w:color="auto"/>
          <w:bottom w:val="single" w:sz="4" w:space="1" w:color="auto"/>
          <w:right w:val="single" w:sz="4" w:space="4" w:color="auto"/>
        </w:pBdr>
      </w:pPr>
      <w:r>
        <w:t xml:space="preserve">Judah:  </w:t>
      </w:r>
      <w:r w:rsidR="001302C8">
        <w:t xml:space="preserve">19 kings in </w:t>
      </w:r>
      <w:r>
        <w:t>345 years</w:t>
      </w:r>
      <w:r>
        <w:tab/>
        <w:t>55% good</w:t>
      </w:r>
    </w:p>
    <w:p w:rsidR="00230733" w:rsidRDefault="00230733" w:rsidP="004F4FD1"/>
    <w:p w:rsidR="006949C4" w:rsidRPr="006949C4" w:rsidRDefault="006949C4" w:rsidP="006949C4">
      <w:pPr>
        <w:pBdr>
          <w:top w:val="single" w:sz="4" w:space="1" w:color="auto"/>
          <w:left w:val="single" w:sz="4" w:space="4" w:color="auto"/>
          <w:bottom w:val="single" w:sz="4" w:space="1" w:color="auto"/>
          <w:right w:val="single" w:sz="4" w:space="4" w:color="auto"/>
        </w:pBdr>
        <w:rPr>
          <w:i/>
        </w:rPr>
      </w:pPr>
      <w:r>
        <w:t xml:space="preserve">*three map slides here*  </w:t>
      </w:r>
      <w:r>
        <w:rPr>
          <w:i/>
        </w:rPr>
        <w:t>first shows Assyrian Empire 3000-1000 B.C., second shows Assyrian Empire 1800 B.C., third one shows Assyrian expansions up to 1100 B.C.</w:t>
      </w:r>
    </w:p>
    <w:p w:rsidR="001A74E2" w:rsidRDefault="001A74E2" w:rsidP="004F4FD1">
      <w:pPr>
        <w:spacing w:after="0"/>
        <w:rPr>
          <w:b/>
        </w:rPr>
      </w:pPr>
    </w:p>
    <w:p w:rsidR="001A74E2" w:rsidRDefault="004F4FD1" w:rsidP="001A74E2">
      <w:pPr>
        <w:pBdr>
          <w:top w:val="single" w:sz="4" w:space="1" w:color="auto"/>
          <w:left w:val="single" w:sz="4" w:space="4" w:color="auto"/>
          <w:bottom w:val="single" w:sz="4" w:space="1" w:color="auto"/>
          <w:right w:val="single" w:sz="4" w:space="4" w:color="auto"/>
        </w:pBdr>
        <w:spacing w:after="0"/>
        <w:rPr>
          <w:b/>
        </w:rPr>
      </w:pPr>
      <w:proofErr w:type="gramStart"/>
      <w:r w:rsidRPr="003E363D">
        <w:rPr>
          <w:b/>
        </w:rPr>
        <w:t>1230-1190 B.C.</w:t>
      </w:r>
      <w:proofErr w:type="gramEnd"/>
    </w:p>
    <w:p w:rsidR="001A74E2" w:rsidRDefault="004F4FD1" w:rsidP="001A74E2">
      <w:pPr>
        <w:pBdr>
          <w:top w:val="single" w:sz="4" w:space="1" w:color="auto"/>
          <w:left w:val="single" w:sz="4" w:space="4" w:color="auto"/>
          <w:bottom w:val="single" w:sz="4" w:space="1" w:color="auto"/>
          <w:right w:val="single" w:sz="4" w:space="4" w:color="auto"/>
        </w:pBdr>
        <w:spacing w:after="0"/>
        <w:ind w:firstLine="720"/>
      </w:pPr>
      <w:r>
        <w:t>“</w:t>
      </w:r>
      <w:proofErr w:type="spellStart"/>
      <w:r>
        <w:t>Danaans</w:t>
      </w:r>
      <w:proofErr w:type="spellEnd"/>
      <w:r>
        <w:t>” or “</w:t>
      </w:r>
      <w:proofErr w:type="spellStart"/>
      <w:r>
        <w:t>Danauna</w:t>
      </w:r>
      <w:proofErr w:type="spellEnd"/>
      <w:r>
        <w:t>” as recorded by the Greeks:  seafaring people in eastern Mediterranean [Encyclopedia Britannica</w:t>
      </w:r>
      <w:proofErr w:type="gramStart"/>
      <w:r>
        <w:t>]  aka</w:t>
      </w:r>
      <w:proofErr w:type="gramEnd"/>
      <w:r>
        <w:t>:  “Sea Peoples”</w:t>
      </w:r>
    </w:p>
    <w:p w:rsidR="001A74E2" w:rsidRDefault="004F4FD1" w:rsidP="001A74E2">
      <w:pPr>
        <w:pBdr>
          <w:top w:val="single" w:sz="4" w:space="1" w:color="auto"/>
          <w:left w:val="single" w:sz="4" w:space="4" w:color="auto"/>
          <w:bottom w:val="single" w:sz="4" w:space="1" w:color="auto"/>
          <w:right w:val="single" w:sz="4" w:space="4" w:color="auto"/>
        </w:pBdr>
        <w:spacing w:after="0"/>
      </w:pPr>
      <w:r>
        <w:t>Tribe of Dan (see Judges 5:17) described as a nautical way of life</w:t>
      </w:r>
    </w:p>
    <w:p w:rsidR="001A74E2" w:rsidRPr="001A74E2" w:rsidRDefault="001A74E2" w:rsidP="001A74E2">
      <w:pPr>
        <w:pBdr>
          <w:top w:val="single" w:sz="4" w:space="1" w:color="auto"/>
          <w:left w:val="single" w:sz="4" w:space="4" w:color="auto"/>
          <w:bottom w:val="single" w:sz="4" w:space="1" w:color="auto"/>
          <w:right w:val="single" w:sz="4" w:space="4" w:color="auto"/>
        </w:pBdr>
        <w:spacing w:after="0"/>
        <w:rPr>
          <w:i/>
        </w:rPr>
      </w:pPr>
      <w:r>
        <w:rPr>
          <w:i/>
        </w:rPr>
        <w:t>In Deborah’s Song as she goes through the tribes she states, “And Dan, why does he sojourn in ships?</w:t>
      </w:r>
    </w:p>
    <w:p w:rsidR="001A74E2" w:rsidRDefault="004F4FD1" w:rsidP="001A74E2">
      <w:pPr>
        <w:pBdr>
          <w:top w:val="single" w:sz="4" w:space="1" w:color="auto"/>
          <w:left w:val="single" w:sz="4" w:space="4" w:color="auto"/>
          <w:bottom w:val="single" w:sz="4" w:space="1" w:color="auto"/>
          <w:right w:val="single" w:sz="4" w:space="4" w:color="auto"/>
        </w:pBdr>
        <w:spacing w:after="0"/>
      </w:pPr>
      <w:r>
        <w:t xml:space="preserve">Samson:  famous </w:t>
      </w:r>
      <w:proofErr w:type="spellStart"/>
      <w:r>
        <w:t>Danite</w:t>
      </w:r>
      <w:proofErr w:type="spellEnd"/>
      <w:r>
        <w:t xml:space="preserve"> (Judges 13)</w:t>
      </w:r>
    </w:p>
    <w:p w:rsidR="001A74E2" w:rsidRDefault="001A74E2" w:rsidP="001A74E2">
      <w:pPr>
        <w:pBdr>
          <w:top w:val="single" w:sz="4" w:space="1" w:color="auto"/>
          <w:left w:val="single" w:sz="4" w:space="4" w:color="auto"/>
          <w:bottom w:val="single" w:sz="4" w:space="1" w:color="auto"/>
          <w:right w:val="single" w:sz="4" w:space="4" w:color="auto"/>
        </w:pBdr>
        <w:spacing w:after="0"/>
        <w:rPr>
          <w:b/>
        </w:rPr>
      </w:pPr>
    </w:p>
    <w:p w:rsidR="001A74E2" w:rsidRDefault="004F4FD1" w:rsidP="001A74E2">
      <w:pPr>
        <w:pBdr>
          <w:top w:val="single" w:sz="4" w:space="1" w:color="auto"/>
          <w:left w:val="single" w:sz="4" w:space="4" w:color="auto"/>
          <w:bottom w:val="single" w:sz="4" w:space="1" w:color="auto"/>
          <w:right w:val="single" w:sz="4" w:space="4" w:color="auto"/>
        </w:pBdr>
        <w:spacing w:after="0"/>
      </w:pPr>
      <w:r w:rsidRPr="003E363D">
        <w:rPr>
          <w:b/>
        </w:rPr>
        <w:t>1200 B.C.</w:t>
      </w:r>
      <w:r>
        <w:t xml:space="preserve">  Mediterranean Sea conditions considered “lawless”</w:t>
      </w:r>
    </w:p>
    <w:p w:rsidR="001A74E2" w:rsidRDefault="004F4FD1" w:rsidP="001A74E2">
      <w:pPr>
        <w:pBdr>
          <w:top w:val="single" w:sz="4" w:space="1" w:color="auto"/>
          <w:left w:val="single" w:sz="4" w:space="4" w:color="auto"/>
          <w:bottom w:val="single" w:sz="4" w:space="1" w:color="auto"/>
          <w:right w:val="single" w:sz="4" w:space="4" w:color="auto"/>
        </w:pBdr>
        <w:spacing w:after="0"/>
        <w:rPr>
          <w:b/>
        </w:rPr>
      </w:pPr>
      <w:r w:rsidRPr="003E363D">
        <w:rPr>
          <w:b/>
        </w:rPr>
        <w:t xml:space="preserve">1100-900 B.C.  </w:t>
      </w:r>
    </w:p>
    <w:p w:rsidR="001A74E2" w:rsidRDefault="004F4FD1" w:rsidP="001A74E2">
      <w:pPr>
        <w:pBdr>
          <w:top w:val="single" w:sz="4" w:space="1" w:color="auto"/>
          <w:left w:val="single" w:sz="4" w:space="4" w:color="auto"/>
          <w:bottom w:val="single" w:sz="4" w:space="1" w:color="auto"/>
          <w:right w:val="single" w:sz="4" w:space="4" w:color="auto"/>
        </w:pBdr>
        <w:spacing w:after="0"/>
        <w:ind w:firstLine="720"/>
      </w:pPr>
      <w:r>
        <w:t>Israel increased in power and geography</w:t>
      </w:r>
    </w:p>
    <w:p w:rsidR="004F4FD1" w:rsidRDefault="004F4FD1" w:rsidP="001A74E2">
      <w:pPr>
        <w:pBdr>
          <w:top w:val="single" w:sz="4" w:space="1" w:color="auto"/>
          <w:left w:val="single" w:sz="4" w:space="4" w:color="auto"/>
          <w:bottom w:val="single" w:sz="4" w:space="1" w:color="auto"/>
          <w:right w:val="single" w:sz="4" w:space="4" w:color="auto"/>
        </w:pBdr>
        <w:spacing w:after="0"/>
      </w:pPr>
      <w:r>
        <w:tab/>
        <w:t>Assyria declined in power and geography</w:t>
      </w:r>
    </w:p>
    <w:p w:rsidR="001A74E2" w:rsidRDefault="001A74E2" w:rsidP="00E46B46">
      <w:pPr>
        <w:spacing w:after="0"/>
        <w:rPr>
          <w:b/>
        </w:rPr>
      </w:pPr>
    </w:p>
    <w:p w:rsidR="00B7421E" w:rsidRDefault="00B7421E" w:rsidP="00E46B46">
      <w:pPr>
        <w:spacing w:after="0"/>
        <w:rPr>
          <w:b/>
        </w:rPr>
      </w:pPr>
    </w:p>
    <w:p w:rsidR="00B7421E" w:rsidRDefault="00B7421E" w:rsidP="00E46B46">
      <w:pPr>
        <w:spacing w:after="0"/>
        <w:rPr>
          <w:b/>
        </w:rPr>
      </w:pPr>
    </w:p>
    <w:p w:rsidR="00B7421E" w:rsidRDefault="00B7421E" w:rsidP="00E46B46">
      <w:pPr>
        <w:spacing w:after="0"/>
        <w:rPr>
          <w:b/>
        </w:rPr>
      </w:pPr>
    </w:p>
    <w:p w:rsidR="00B7421E" w:rsidRDefault="00B7421E" w:rsidP="00E46B46">
      <w:pPr>
        <w:spacing w:after="0"/>
        <w:rPr>
          <w:b/>
        </w:rPr>
      </w:pPr>
    </w:p>
    <w:p w:rsidR="00B7421E" w:rsidRDefault="00B7421E" w:rsidP="00E46B46">
      <w:pPr>
        <w:spacing w:after="0"/>
        <w:rPr>
          <w:b/>
        </w:rPr>
      </w:pPr>
    </w:p>
    <w:p w:rsidR="003F11A3" w:rsidRDefault="003F11A3" w:rsidP="003F11A3">
      <w:pPr>
        <w:pBdr>
          <w:top w:val="single" w:sz="4" w:space="1" w:color="auto"/>
          <w:left w:val="single" w:sz="4" w:space="4" w:color="auto"/>
          <w:bottom w:val="single" w:sz="4" w:space="1" w:color="auto"/>
          <w:right w:val="single" w:sz="4" w:space="4" w:color="auto"/>
        </w:pBdr>
        <w:spacing w:after="0"/>
        <w:rPr>
          <w:b/>
        </w:rPr>
      </w:pPr>
      <w:r>
        <w:rPr>
          <w:b/>
        </w:rPr>
        <w:t>DAY FOUR</w:t>
      </w:r>
    </w:p>
    <w:p w:rsidR="003F11A3" w:rsidRDefault="003F11A3" w:rsidP="00E46B46">
      <w:pPr>
        <w:spacing w:after="0"/>
        <w:rPr>
          <w:b/>
        </w:rPr>
      </w:pPr>
    </w:p>
    <w:p w:rsidR="00E46B46" w:rsidRDefault="00E46B46" w:rsidP="002B487E">
      <w:pPr>
        <w:pBdr>
          <w:top w:val="single" w:sz="4" w:space="1" w:color="auto"/>
          <w:left w:val="single" w:sz="4" w:space="1" w:color="auto"/>
          <w:bottom w:val="single" w:sz="4" w:space="1" w:color="auto"/>
          <w:right w:val="single" w:sz="4" w:space="1" w:color="auto"/>
        </w:pBdr>
        <w:spacing w:after="0"/>
      </w:pPr>
      <w:r w:rsidRPr="003E363D">
        <w:rPr>
          <w:b/>
        </w:rPr>
        <w:t>1010-970 B.C.</w:t>
      </w:r>
      <w:r>
        <w:t xml:space="preserve">  </w:t>
      </w:r>
      <w:r w:rsidRPr="003E363D">
        <w:rPr>
          <w:u w:val="single"/>
        </w:rPr>
        <w:t>KING DAVID REIGN</w:t>
      </w:r>
    </w:p>
    <w:p w:rsidR="00E46B46" w:rsidRDefault="00E46B46" w:rsidP="002B487E">
      <w:pPr>
        <w:pBdr>
          <w:top w:val="single" w:sz="4" w:space="1" w:color="auto"/>
          <w:left w:val="single" w:sz="4" w:space="1" w:color="auto"/>
          <w:bottom w:val="single" w:sz="4" w:space="1" w:color="auto"/>
          <w:right w:val="single" w:sz="4" w:space="1" w:color="auto"/>
        </w:pBdr>
        <w:spacing w:after="0"/>
      </w:pPr>
      <w:r>
        <w:tab/>
        <w:t>Ruled Israel for 40 years</w:t>
      </w:r>
    </w:p>
    <w:p w:rsidR="00E46B46" w:rsidRDefault="00E46B46" w:rsidP="002B487E">
      <w:pPr>
        <w:pBdr>
          <w:top w:val="single" w:sz="4" w:space="1" w:color="auto"/>
          <w:left w:val="single" w:sz="4" w:space="1" w:color="auto"/>
          <w:bottom w:val="single" w:sz="4" w:space="1" w:color="auto"/>
          <w:right w:val="single" w:sz="4" w:space="1" w:color="auto"/>
        </w:pBdr>
        <w:spacing w:after="0"/>
      </w:pPr>
      <w:r>
        <w:tab/>
        <w:t>&lt;</w:t>
      </w:r>
      <w:proofErr w:type="gramStart"/>
      <w:r>
        <w:t>standing</w:t>
      </w:r>
      <w:proofErr w:type="gramEnd"/>
      <w:r>
        <w:t xml:space="preserve"> army of 1,570,000 without Levi or Benjamin&gt;</w:t>
      </w:r>
    </w:p>
    <w:p w:rsidR="00E46B46" w:rsidRDefault="00E46B46" w:rsidP="002B487E">
      <w:pPr>
        <w:pBdr>
          <w:top w:val="single" w:sz="4" w:space="1" w:color="auto"/>
          <w:left w:val="single" w:sz="4" w:space="1" w:color="auto"/>
          <w:bottom w:val="single" w:sz="4" w:space="1" w:color="auto"/>
          <w:right w:val="single" w:sz="4" w:space="1" w:color="auto"/>
        </w:pBdr>
        <w:spacing w:after="0"/>
      </w:pPr>
      <w:r>
        <w:tab/>
      </w:r>
      <w:r>
        <w:tab/>
        <w:t>(USA has a current army of 1,429,995/Russia 766,000)</w:t>
      </w:r>
    </w:p>
    <w:p w:rsidR="00E46B46" w:rsidRDefault="00E46B46" w:rsidP="002B487E">
      <w:pPr>
        <w:pBdr>
          <w:top w:val="single" w:sz="4" w:space="1" w:color="auto"/>
          <w:left w:val="single" w:sz="4" w:space="1" w:color="auto"/>
          <w:bottom w:val="single" w:sz="4" w:space="1" w:color="auto"/>
          <w:right w:val="single" w:sz="4" w:space="1" w:color="auto"/>
        </w:pBdr>
        <w:spacing w:after="0"/>
      </w:pPr>
      <w:r>
        <w:tab/>
        <w:t>Israel’s population 6,000,000 [Israel 4M, Judah 2M]</w:t>
      </w:r>
    </w:p>
    <w:p w:rsidR="00E46B46" w:rsidRDefault="00E46B46" w:rsidP="002B487E">
      <w:pPr>
        <w:pBdr>
          <w:top w:val="single" w:sz="4" w:space="1" w:color="auto"/>
          <w:left w:val="single" w:sz="4" w:space="1" w:color="auto"/>
          <w:bottom w:val="single" w:sz="4" w:space="1" w:color="auto"/>
          <w:right w:val="single" w:sz="4" w:space="1" w:color="auto"/>
        </w:pBdr>
        <w:spacing w:after="0"/>
      </w:pPr>
      <w:r>
        <w:tab/>
        <w:t>Gathered materials for Solomon to make the Temple</w:t>
      </w:r>
    </w:p>
    <w:p w:rsidR="00E46B46" w:rsidRDefault="00E46B46" w:rsidP="002B487E">
      <w:pPr>
        <w:pBdr>
          <w:top w:val="single" w:sz="4" w:space="1" w:color="auto"/>
          <w:left w:val="single" w:sz="4" w:space="1" w:color="auto"/>
          <w:bottom w:val="single" w:sz="4" w:space="1" w:color="auto"/>
          <w:right w:val="single" w:sz="4" w:space="1" w:color="auto"/>
        </w:pBdr>
      </w:pPr>
      <w:r>
        <w:tab/>
        <w:t>Israel was the dominant world power at the time of David’s death</w:t>
      </w:r>
    </w:p>
    <w:p w:rsidR="002B487E" w:rsidRDefault="002B487E" w:rsidP="00E46B46"/>
    <w:p w:rsidR="002B487E" w:rsidRDefault="002B487E" w:rsidP="002B487E">
      <w:pPr>
        <w:pBdr>
          <w:top w:val="single" w:sz="4" w:space="1" w:color="auto"/>
          <w:left w:val="single" w:sz="4" w:space="4" w:color="auto"/>
          <w:bottom w:val="single" w:sz="4" w:space="1" w:color="auto"/>
          <w:right w:val="single" w:sz="4" w:space="4" w:color="auto"/>
        </w:pBdr>
      </w:pPr>
      <w:r>
        <w:t>*</w:t>
      </w:r>
      <w:proofErr w:type="gramStart"/>
      <w:r>
        <w:t>two</w:t>
      </w:r>
      <w:proofErr w:type="gramEnd"/>
      <w:r>
        <w:t xml:space="preserve"> map slides here*  of Israel’s Kingdom in David’s Reign, then of Assyria’s shrinking kingdom</w:t>
      </w:r>
    </w:p>
    <w:p w:rsidR="002B487E" w:rsidRDefault="002B487E" w:rsidP="00E46B46">
      <w:pPr>
        <w:spacing w:after="0"/>
        <w:rPr>
          <w:b/>
        </w:rPr>
      </w:pPr>
    </w:p>
    <w:p w:rsidR="002B487E" w:rsidRDefault="002B487E" w:rsidP="00E46B46">
      <w:pPr>
        <w:spacing w:after="0"/>
        <w:rPr>
          <w:b/>
        </w:rPr>
      </w:pPr>
    </w:p>
    <w:p w:rsidR="00E46B46" w:rsidRDefault="00E46B46" w:rsidP="002B487E">
      <w:pPr>
        <w:pBdr>
          <w:top w:val="single" w:sz="4" w:space="1" w:color="auto"/>
          <w:left w:val="single" w:sz="4" w:space="4" w:color="auto"/>
          <w:bottom w:val="single" w:sz="4" w:space="1" w:color="auto"/>
          <w:right w:val="single" w:sz="4" w:space="4" w:color="auto"/>
        </w:pBdr>
        <w:spacing w:after="0"/>
        <w:rPr>
          <w:u w:val="single"/>
        </w:rPr>
      </w:pPr>
      <w:r w:rsidRPr="003E363D">
        <w:rPr>
          <w:b/>
        </w:rPr>
        <w:t>1000-800 B.C.</w:t>
      </w:r>
      <w:r>
        <w:t xml:space="preserve">  </w:t>
      </w:r>
      <w:proofErr w:type="gramStart"/>
      <w:r w:rsidRPr="003E363D">
        <w:rPr>
          <w:u w:val="single"/>
        </w:rPr>
        <w:t>in</w:t>
      </w:r>
      <w:proofErr w:type="gramEnd"/>
      <w:r w:rsidRPr="003E363D">
        <w:rPr>
          <w:u w:val="single"/>
        </w:rPr>
        <w:t xml:space="preserve"> NORTH AMERICA</w:t>
      </w:r>
    </w:p>
    <w:p w:rsidR="004414E4" w:rsidRDefault="004414E4" w:rsidP="002B487E">
      <w:pPr>
        <w:pBdr>
          <w:top w:val="single" w:sz="4" w:space="1" w:color="auto"/>
          <w:left w:val="single" w:sz="4" w:space="4" w:color="auto"/>
          <w:bottom w:val="single" w:sz="4" w:space="1" w:color="auto"/>
          <w:right w:val="single" w:sz="4" w:space="4" w:color="auto"/>
        </w:pBdr>
        <w:spacing w:after="0"/>
        <w:rPr>
          <w:u w:val="single"/>
        </w:rPr>
      </w:pPr>
    </w:p>
    <w:p w:rsidR="004414E4" w:rsidRDefault="004414E4" w:rsidP="002B487E">
      <w:pPr>
        <w:pBdr>
          <w:top w:val="single" w:sz="4" w:space="1" w:color="auto"/>
          <w:left w:val="single" w:sz="4" w:space="4" w:color="auto"/>
          <w:bottom w:val="single" w:sz="4" w:space="1" w:color="auto"/>
          <w:right w:val="single" w:sz="4" w:space="4" w:color="auto"/>
        </w:pBdr>
        <w:spacing w:after="0"/>
        <w:rPr>
          <w:i/>
        </w:rPr>
      </w:pPr>
      <w:r w:rsidRPr="004414E4">
        <w:rPr>
          <w:i/>
        </w:rPr>
        <w:t xml:space="preserve">Overwhelming evidence of the Old World’s awareness of the </w:t>
      </w:r>
      <w:r>
        <w:rPr>
          <w:i/>
        </w:rPr>
        <w:t xml:space="preserve">New World… even Plato spoke of </w:t>
      </w:r>
      <w:r w:rsidRPr="004414E4">
        <w:rPr>
          <w:i/>
        </w:rPr>
        <w:t xml:space="preserve">different common knowledge events of exploration of the “continent that seals off the Atlantic Ocean on the West”, as archaeologist Cyrus Gordon refers to from Plato’s 360 B.C. dialogue known as </w:t>
      </w:r>
      <w:proofErr w:type="spellStart"/>
      <w:r w:rsidRPr="004414E4">
        <w:rPr>
          <w:b/>
          <w:i/>
        </w:rPr>
        <w:t>Timaeus</w:t>
      </w:r>
      <w:proofErr w:type="spellEnd"/>
      <w:r w:rsidRPr="004414E4">
        <w:rPr>
          <w:i/>
        </w:rPr>
        <w:t>.</w:t>
      </w:r>
    </w:p>
    <w:p w:rsidR="004414E4" w:rsidRDefault="004414E4" w:rsidP="002B487E">
      <w:pPr>
        <w:pBdr>
          <w:top w:val="single" w:sz="4" w:space="1" w:color="auto"/>
          <w:left w:val="single" w:sz="4" w:space="4" w:color="auto"/>
          <w:bottom w:val="single" w:sz="4" w:space="1" w:color="auto"/>
          <w:right w:val="single" w:sz="4" w:space="4" w:color="auto"/>
        </w:pBdr>
        <w:spacing w:after="0"/>
        <w:rPr>
          <w:i/>
        </w:rPr>
      </w:pPr>
    </w:p>
    <w:p w:rsidR="004414E4" w:rsidRPr="004414E4" w:rsidRDefault="004414E4" w:rsidP="002B487E">
      <w:pPr>
        <w:pBdr>
          <w:top w:val="single" w:sz="4" w:space="1" w:color="auto"/>
          <w:left w:val="single" w:sz="4" w:space="4" w:color="auto"/>
          <w:bottom w:val="single" w:sz="4" w:space="1" w:color="auto"/>
          <w:right w:val="single" w:sz="4" w:space="4" w:color="auto"/>
        </w:pBdr>
        <w:spacing w:after="0"/>
        <w:rPr>
          <w:i/>
        </w:rPr>
      </w:pPr>
      <w:r>
        <w:rPr>
          <w:i/>
        </w:rPr>
        <w:t xml:space="preserve">Dr. Barry Fell </w:t>
      </w:r>
      <w:r>
        <w:rPr>
          <w:i/>
          <w:u w:val="single"/>
        </w:rPr>
        <w:t>America B.C.</w:t>
      </w:r>
      <w:r>
        <w:rPr>
          <w:i/>
        </w:rPr>
        <w:t xml:space="preserve"> excellent resource for overwhelming evidence of America being mined, explored and even settled 3000 years before Christopher Columbus set foot on the east coast.</w:t>
      </w:r>
    </w:p>
    <w:p w:rsidR="004414E4" w:rsidRDefault="00E46B46" w:rsidP="002B487E">
      <w:pPr>
        <w:pBdr>
          <w:top w:val="single" w:sz="4" w:space="1" w:color="auto"/>
          <w:left w:val="single" w:sz="4" w:space="4" w:color="auto"/>
          <w:bottom w:val="single" w:sz="4" w:space="1" w:color="auto"/>
          <w:right w:val="single" w:sz="4" w:space="4" w:color="auto"/>
        </w:pBdr>
        <w:spacing w:after="0"/>
      </w:pPr>
      <w:r>
        <w:tab/>
      </w:r>
    </w:p>
    <w:p w:rsidR="00E46B46" w:rsidRPr="00AA3E48" w:rsidRDefault="00E46B46" w:rsidP="002B487E">
      <w:pPr>
        <w:pBdr>
          <w:top w:val="single" w:sz="4" w:space="1" w:color="auto"/>
          <w:left w:val="single" w:sz="4" w:space="4" w:color="auto"/>
          <w:bottom w:val="single" w:sz="4" w:space="1" w:color="auto"/>
          <w:right w:val="single" w:sz="4" w:space="4" w:color="auto"/>
        </w:pBdr>
        <w:spacing w:after="0"/>
        <w:rPr>
          <w:b/>
        </w:rPr>
      </w:pPr>
      <w:r w:rsidRPr="00AA3E48">
        <w:rPr>
          <w:b/>
        </w:rPr>
        <w:t>Rendered a “period of significant Old World exploration of the New World”</w:t>
      </w:r>
    </w:p>
    <w:p w:rsidR="00E46B46" w:rsidRPr="00AA3E48" w:rsidRDefault="00E46B46" w:rsidP="002B487E">
      <w:pPr>
        <w:pBdr>
          <w:top w:val="single" w:sz="4" w:space="1" w:color="auto"/>
          <w:left w:val="single" w:sz="4" w:space="4" w:color="auto"/>
          <w:bottom w:val="single" w:sz="4" w:space="1" w:color="auto"/>
          <w:right w:val="single" w:sz="4" w:space="4" w:color="auto"/>
        </w:pBdr>
        <w:spacing w:after="0"/>
        <w:rPr>
          <w:b/>
        </w:rPr>
      </w:pPr>
      <w:r w:rsidRPr="00AA3E48">
        <w:rPr>
          <w:b/>
        </w:rPr>
        <w:t>Was being heavily mined at this time, copper mines were worked to exhaustion</w:t>
      </w:r>
    </w:p>
    <w:p w:rsidR="00E46B46" w:rsidRPr="00AA3E48" w:rsidRDefault="00E46B46" w:rsidP="002B487E">
      <w:pPr>
        <w:pBdr>
          <w:top w:val="single" w:sz="4" w:space="1" w:color="auto"/>
          <w:left w:val="single" w:sz="4" w:space="4" w:color="auto"/>
          <w:bottom w:val="single" w:sz="4" w:space="1" w:color="auto"/>
          <w:right w:val="single" w:sz="4" w:space="4" w:color="auto"/>
        </w:pBdr>
        <w:rPr>
          <w:b/>
        </w:rPr>
      </w:pPr>
      <w:r w:rsidRPr="00AA3E48">
        <w:rPr>
          <w:b/>
        </w:rPr>
        <w:t>Lake Superior had 500 million pounds of metallic copper removed</w:t>
      </w:r>
    </w:p>
    <w:p w:rsidR="002B487E" w:rsidRPr="00AA3E48" w:rsidRDefault="00E46B46" w:rsidP="002B487E">
      <w:pPr>
        <w:pBdr>
          <w:top w:val="single" w:sz="4" w:space="1" w:color="auto"/>
          <w:left w:val="single" w:sz="4" w:space="4" w:color="auto"/>
          <w:bottom w:val="single" w:sz="4" w:space="1" w:color="auto"/>
          <w:right w:val="single" w:sz="4" w:space="4" w:color="auto"/>
        </w:pBdr>
        <w:rPr>
          <w:b/>
        </w:rPr>
      </w:pPr>
      <w:r w:rsidRPr="00AA3E48">
        <w:rPr>
          <w:b/>
        </w:rPr>
        <w:t xml:space="preserve">Hidden Mountain, near Los </w:t>
      </w:r>
      <w:proofErr w:type="spellStart"/>
      <w:r w:rsidRPr="00AA3E48">
        <w:rPr>
          <w:b/>
        </w:rPr>
        <w:t>Lunas</w:t>
      </w:r>
      <w:proofErr w:type="spellEnd"/>
      <w:r w:rsidRPr="00AA3E48">
        <w:rPr>
          <w:b/>
        </w:rPr>
        <w:t xml:space="preserve">, New Mexico discovered a large stone with the Ten Commandments written on it in ancient Hebrew, circa 1000 </w:t>
      </w:r>
      <w:proofErr w:type="spellStart"/>
      <w:r w:rsidRPr="00AA3E48">
        <w:rPr>
          <w:b/>
        </w:rPr>
        <w:t>b.c.</w:t>
      </w:r>
      <w:proofErr w:type="spellEnd"/>
      <w:r w:rsidRPr="00AA3E48">
        <w:rPr>
          <w:b/>
        </w:rPr>
        <w:t xml:space="preserve">  (</w:t>
      </w:r>
      <w:proofErr w:type="gramStart"/>
      <w:r w:rsidRPr="00AA3E48">
        <w:rPr>
          <w:b/>
        </w:rPr>
        <w:t>not</w:t>
      </w:r>
      <w:proofErr w:type="gramEnd"/>
      <w:r w:rsidRPr="00AA3E48">
        <w:rPr>
          <w:b/>
        </w:rPr>
        <w:t xml:space="preserve"> translated until 1949)</w:t>
      </w:r>
    </w:p>
    <w:p w:rsidR="002B487E" w:rsidRPr="00AA3E48" w:rsidRDefault="00E46B46" w:rsidP="002B487E">
      <w:pPr>
        <w:pBdr>
          <w:top w:val="single" w:sz="4" w:space="1" w:color="auto"/>
          <w:left w:val="single" w:sz="4" w:space="4" w:color="auto"/>
          <w:bottom w:val="single" w:sz="4" w:space="1" w:color="auto"/>
          <w:right w:val="single" w:sz="4" w:space="4" w:color="auto"/>
        </w:pBdr>
        <w:rPr>
          <w:b/>
        </w:rPr>
      </w:pPr>
      <w:r w:rsidRPr="00AA3E48">
        <w:rPr>
          <w:b/>
        </w:rPr>
        <w:t xml:space="preserve">Ancient structures in North America linked to Phoenicians </w:t>
      </w:r>
    </w:p>
    <w:p w:rsidR="00AA3E48" w:rsidRPr="00AA3E48" w:rsidRDefault="00AA3E48" w:rsidP="002B487E">
      <w:pPr>
        <w:pBdr>
          <w:top w:val="single" w:sz="4" w:space="1" w:color="auto"/>
          <w:left w:val="single" w:sz="4" w:space="4" w:color="auto"/>
          <w:bottom w:val="single" w:sz="4" w:space="1" w:color="auto"/>
          <w:right w:val="single" w:sz="4" w:space="4" w:color="auto"/>
        </w:pBdr>
        <w:rPr>
          <w:i/>
        </w:rPr>
      </w:pPr>
      <w:r>
        <w:rPr>
          <w:i/>
        </w:rPr>
        <w:t>Evidence found in New York, New Hampshire, Connecticut, and Massachusetts</w:t>
      </w:r>
    </w:p>
    <w:p w:rsidR="00E46B46" w:rsidRPr="00AA3E48" w:rsidRDefault="00E46B46" w:rsidP="002B487E">
      <w:pPr>
        <w:pBdr>
          <w:top w:val="single" w:sz="4" w:space="1" w:color="auto"/>
          <w:left w:val="single" w:sz="4" w:space="4" w:color="auto"/>
          <w:bottom w:val="single" w:sz="4" w:space="1" w:color="auto"/>
          <w:right w:val="single" w:sz="4" w:space="4" w:color="auto"/>
        </w:pBdr>
        <w:rPr>
          <w:b/>
        </w:rPr>
      </w:pPr>
      <w:proofErr w:type="gramStart"/>
      <w:r w:rsidRPr="00AA3E48">
        <w:rPr>
          <w:b/>
        </w:rPr>
        <w:t>“</w:t>
      </w:r>
      <w:proofErr w:type="spellStart"/>
      <w:r w:rsidRPr="00AA3E48">
        <w:rPr>
          <w:b/>
        </w:rPr>
        <w:t>Adena</w:t>
      </w:r>
      <w:proofErr w:type="spellEnd"/>
      <w:r w:rsidRPr="00AA3E48">
        <w:rPr>
          <w:b/>
        </w:rPr>
        <w:t>” civilization in Ohio Valley 1000 B.C.-500 A.D.</w:t>
      </w:r>
      <w:proofErr w:type="gramEnd"/>
      <w:r w:rsidRPr="00AA3E48">
        <w:rPr>
          <w:b/>
        </w:rPr>
        <w:t xml:space="preserve">  </w:t>
      </w:r>
    </w:p>
    <w:p w:rsidR="00AA3E48" w:rsidRPr="00AA3E48" w:rsidRDefault="00AA3E48" w:rsidP="002B487E">
      <w:pPr>
        <w:pBdr>
          <w:top w:val="single" w:sz="4" w:space="1" w:color="auto"/>
          <w:left w:val="single" w:sz="4" w:space="4" w:color="auto"/>
          <w:bottom w:val="single" w:sz="4" w:space="1" w:color="auto"/>
          <w:right w:val="single" w:sz="4" w:space="4" w:color="auto"/>
        </w:pBdr>
        <w:rPr>
          <w:i/>
        </w:rPr>
      </w:pPr>
      <w:r>
        <w:rPr>
          <w:i/>
        </w:rPr>
        <w:t xml:space="preserve">Robert </w:t>
      </w:r>
      <w:proofErr w:type="spellStart"/>
      <w:r>
        <w:rPr>
          <w:i/>
        </w:rPr>
        <w:t>Lenhart</w:t>
      </w:r>
      <w:proofErr w:type="spellEnd"/>
      <w:r>
        <w:rPr>
          <w:i/>
        </w:rPr>
        <w:t xml:space="preserve"> </w:t>
      </w:r>
      <w:proofErr w:type="spellStart"/>
      <w:r>
        <w:rPr>
          <w:i/>
          <w:u w:val="single"/>
        </w:rPr>
        <w:t>TheAdena</w:t>
      </w:r>
      <w:proofErr w:type="spellEnd"/>
      <w:r>
        <w:rPr>
          <w:i/>
          <w:u w:val="single"/>
        </w:rPr>
        <w:t xml:space="preserve"> Tablets</w:t>
      </w:r>
      <w:r>
        <w:rPr>
          <w:i/>
        </w:rPr>
        <w:t xml:space="preserve"> presents the overwhelming evidence and data of a highly cultured people living for 1500 years in the Ohio Valley with artifacts in ancient Punic (Phoenician), Greek and Libyan Arabic, Celtic, Iberian and Hebrew inscriptions… with tablets in Punic and basic Semitic languages.</w:t>
      </w:r>
    </w:p>
    <w:p w:rsidR="002B487E" w:rsidRDefault="002B487E" w:rsidP="00E46B46">
      <w:pPr>
        <w:spacing w:after="0"/>
        <w:rPr>
          <w:b/>
        </w:rPr>
      </w:pPr>
    </w:p>
    <w:p w:rsidR="00B7421E" w:rsidRDefault="00B7421E" w:rsidP="00E46B46">
      <w:pPr>
        <w:spacing w:after="0"/>
        <w:rPr>
          <w:b/>
        </w:rPr>
      </w:pPr>
    </w:p>
    <w:p w:rsidR="0000148F" w:rsidRDefault="0000148F" w:rsidP="0000148F">
      <w:pPr>
        <w:pBdr>
          <w:top w:val="single" w:sz="4" w:space="1" w:color="auto"/>
          <w:left w:val="single" w:sz="4" w:space="4" w:color="auto"/>
          <w:bottom w:val="single" w:sz="4" w:space="1" w:color="auto"/>
          <w:right w:val="single" w:sz="4" w:space="4" w:color="auto"/>
        </w:pBdr>
        <w:spacing w:after="0"/>
      </w:pPr>
      <w:r>
        <w:lastRenderedPageBreak/>
        <w:t>[1979</w:t>
      </w:r>
      <w:proofErr w:type="gramStart"/>
      <w:r>
        <w:t>]  From</w:t>
      </w:r>
      <w:proofErr w:type="gramEnd"/>
      <w:r>
        <w:t xml:space="preserve"> Roberta Smith in an article published in the </w:t>
      </w:r>
      <w:r>
        <w:rPr>
          <w:i/>
        </w:rPr>
        <w:t>Epigraphic Society Occasional Publications</w:t>
      </w:r>
      <w:r>
        <w:t xml:space="preserve">, taken from Steven M. Collins’ book, </w:t>
      </w:r>
      <w:r>
        <w:rPr>
          <w:u w:val="single"/>
        </w:rPr>
        <w:t>Israel’s Lost Empires</w:t>
      </w:r>
      <w:r>
        <w:t>:</w:t>
      </w:r>
    </w:p>
    <w:p w:rsidR="0000148F" w:rsidRDefault="0000148F" w:rsidP="0000148F">
      <w:pPr>
        <w:pBdr>
          <w:top w:val="single" w:sz="4" w:space="1" w:color="auto"/>
          <w:left w:val="single" w:sz="4" w:space="4" w:color="auto"/>
          <w:bottom w:val="single" w:sz="4" w:space="1" w:color="auto"/>
          <w:right w:val="single" w:sz="4" w:space="4" w:color="auto"/>
        </w:pBdr>
        <w:spacing w:after="0"/>
      </w:pPr>
    </w:p>
    <w:p w:rsidR="0000148F" w:rsidRDefault="0000148F" w:rsidP="0000148F">
      <w:pPr>
        <w:pBdr>
          <w:top w:val="single" w:sz="4" w:space="1" w:color="auto"/>
          <w:left w:val="single" w:sz="4" w:space="4" w:color="auto"/>
          <w:bottom w:val="single" w:sz="4" w:space="1" w:color="auto"/>
          <w:right w:val="single" w:sz="4" w:space="4" w:color="auto"/>
        </w:pBdr>
        <w:spacing w:after="0"/>
      </w:pPr>
      <w:r>
        <w:rPr>
          <w:i/>
        </w:rPr>
        <w:t xml:space="preserve">When the early settlers of Plymouth Colony and the first French missionaries arrived in this country they found curious stone structures and the </w:t>
      </w:r>
      <w:proofErr w:type="gramStart"/>
      <w:r>
        <w:rPr>
          <w:i/>
        </w:rPr>
        <w:t>native</w:t>
      </w:r>
      <w:proofErr w:type="gramEnd"/>
      <w:r>
        <w:rPr>
          <w:i/>
        </w:rPr>
        <w:t xml:space="preserve"> Americans using scripts.  These facts were duly reported to their superiors, but…the reports remained in </w:t>
      </w:r>
      <w:proofErr w:type="gramStart"/>
      <w:r>
        <w:rPr>
          <w:i/>
        </w:rPr>
        <w:t>the  mother</w:t>
      </w:r>
      <w:proofErr w:type="gramEnd"/>
      <w:r>
        <w:rPr>
          <w:i/>
        </w:rPr>
        <w:t xml:space="preserve"> countries and the burgeoning new nation quickly forgot about them.  </w:t>
      </w:r>
      <w:r>
        <w:rPr>
          <w:b/>
          <w:i/>
        </w:rPr>
        <w:t>In the late 1800s, the Smithsonian issued a pronouncement that Columbus had been the first to discover America, and archaeologists and historians who disagreed with that view were politely asked to resign their positions in the universities.</w:t>
      </w:r>
      <w:r>
        <w:rPr>
          <w:i/>
        </w:rPr>
        <w:t xml:space="preserve">  Thus, for several generations American archaeologists…have been so thoroughly conditioned to the idea that no pre-Columbian contact was possible that now they find it exceedingly difficult to recognize significant data when it is encountered.”  </w:t>
      </w:r>
      <w:r>
        <w:t>[</w:t>
      </w:r>
      <w:proofErr w:type="gramStart"/>
      <w:r>
        <w:t>emphasis</w:t>
      </w:r>
      <w:proofErr w:type="gramEnd"/>
      <w:r>
        <w:t xml:space="preserve"> added]</w:t>
      </w:r>
    </w:p>
    <w:p w:rsidR="0000148F" w:rsidRPr="0000148F" w:rsidRDefault="0000148F" w:rsidP="0000148F">
      <w:pPr>
        <w:spacing w:after="0"/>
        <w:ind w:left="720"/>
      </w:pPr>
    </w:p>
    <w:p w:rsidR="0000148F" w:rsidRPr="0000148F" w:rsidRDefault="0000148F" w:rsidP="00E46B46">
      <w:pPr>
        <w:spacing w:after="0"/>
      </w:pPr>
    </w:p>
    <w:p w:rsidR="00E46B46" w:rsidRPr="003E363D" w:rsidRDefault="00E46B46" w:rsidP="00AA3E48">
      <w:pPr>
        <w:pBdr>
          <w:top w:val="single" w:sz="4" w:space="1" w:color="auto"/>
          <w:left w:val="single" w:sz="4" w:space="4" w:color="auto"/>
          <w:bottom w:val="single" w:sz="4" w:space="1" w:color="auto"/>
          <w:right w:val="single" w:sz="4" w:space="4" w:color="auto"/>
        </w:pBdr>
        <w:spacing w:after="0"/>
        <w:rPr>
          <w:b/>
        </w:rPr>
      </w:pPr>
      <w:r w:rsidRPr="003E363D">
        <w:rPr>
          <w:b/>
        </w:rPr>
        <w:t xml:space="preserve">1000 B.C. </w:t>
      </w:r>
      <w:r w:rsidRPr="003E363D">
        <w:t xml:space="preserve"> </w:t>
      </w:r>
      <w:r w:rsidRPr="003E363D">
        <w:rPr>
          <w:u w:val="single"/>
        </w:rPr>
        <w:t>BRAZIL</w:t>
      </w:r>
    </w:p>
    <w:p w:rsidR="00E46B46" w:rsidRDefault="00E46B46" w:rsidP="00AA3E48">
      <w:pPr>
        <w:pBdr>
          <w:top w:val="single" w:sz="4" w:space="1" w:color="auto"/>
          <w:left w:val="single" w:sz="4" w:space="4" w:color="auto"/>
          <w:bottom w:val="single" w:sz="4" w:space="1" w:color="auto"/>
          <w:right w:val="single" w:sz="4" w:space="4" w:color="auto"/>
        </w:pBdr>
        <w:spacing w:after="0"/>
      </w:pPr>
      <w:r>
        <w:tab/>
        <w:t xml:space="preserve">BRZL = “iron” = </w:t>
      </w:r>
      <w:proofErr w:type="gramStart"/>
      <w:r>
        <w:t>Brazil  [</w:t>
      </w:r>
      <w:proofErr w:type="gramEnd"/>
      <w:r>
        <w:t>contains 25% of the world’s iron]</w:t>
      </w:r>
    </w:p>
    <w:p w:rsidR="00E46B46" w:rsidRDefault="00E46B46" w:rsidP="00AA3E48">
      <w:pPr>
        <w:pBdr>
          <w:top w:val="single" w:sz="4" w:space="1" w:color="auto"/>
          <w:left w:val="single" w:sz="4" w:space="4" w:color="auto"/>
          <w:bottom w:val="single" w:sz="4" w:space="1" w:color="auto"/>
          <w:right w:val="single" w:sz="4" w:space="4" w:color="auto"/>
        </w:pBdr>
        <w:spacing w:after="0"/>
      </w:pPr>
      <w:r>
        <w:tab/>
        <w:t>Phoenicians called Brazil the “Island of Iron” and mined it</w:t>
      </w:r>
    </w:p>
    <w:p w:rsidR="00E46B46" w:rsidRDefault="00E46B46" w:rsidP="00AA3E48">
      <w:pPr>
        <w:pBdr>
          <w:top w:val="single" w:sz="4" w:space="1" w:color="auto"/>
          <w:left w:val="single" w:sz="4" w:space="4" w:color="auto"/>
          <w:bottom w:val="single" w:sz="4" w:space="1" w:color="auto"/>
          <w:right w:val="single" w:sz="4" w:space="4" w:color="auto"/>
        </w:pBdr>
      </w:pPr>
      <w:r>
        <w:tab/>
        <w:t xml:space="preserve">531 B.C. the </w:t>
      </w:r>
      <w:proofErr w:type="spellStart"/>
      <w:r>
        <w:t>Sidonians</w:t>
      </w:r>
      <w:proofErr w:type="spellEnd"/>
      <w:r>
        <w:t xml:space="preserve"> landed in Brazil to get raw materials from the “island of iron”</w:t>
      </w:r>
    </w:p>
    <w:p w:rsidR="00AA3E48" w:rsidRDefault="00AA3E48" w:rsidP="00300025">
      <w:pPr>
        <w:spacing w:after="0"/>
        <w:rPr>
          <w:b/>
        </w:rPr>
      </w:pPr>
    </w:p>
    <w:p w:rsidR="00300025" w:rsidRDefault="00300025" w:rsidP="00AA3E48">
      <w:pPr>
        <w:pBdr>
          <w:top w:val="single" w:sz="4" w:space="1" w:color="auto"/>
          <w:left w:val="single" w:sz="4" w:space="4" w:color="auto"/>
          <w:bottom w:val="single" w:sz="4" w:space="1" w:color="auto"/>
          <w:right w:val="single" w:sz="4" w:space="4" w:color="auto"/>
        </w:pBdr>
        <w:spacing w:after="0"/>
      </w:pPr>
      <w:r w:rsidRPr="003E363D">
        <w:rPr>
          <w:b/>
        </w:rPr>
        <w:t>1012-935 B.C.</w:t>
      </w:r>
      <w:r>
        <w:t xml:space="preserve">  Assyria in dire straits</w:t>
      </w:r>
    </w:p>
    <w:p w:rsidR="00300025" w:rsidRDefault="00300025" w:rsidP="00AA3E48">
      <w:pPr>
        <w:pBdr>
          <w:top w:val="single" w:sz="4" w:space="1" w:color="auto"/>
          <w:left w:val="single" w:sz="4" w:space="4" w:color="auto"/>
          <w:bottom w:val="single" w:sz="4" w:space="1" w:color="auto"/>
          <w:right w:val="single" w:sz="4" w:space="4" w:color="auto"/>
        </w:pBdr>
      </w:pPr>
      <w:r w:rsidRPr="003E363D">
        <w:rPr>
          <w:b/>
        </w:rPr>
        <w:t>1000 B.C.</w:t>
      </w:r>
      <w:r>
        <w:t xml:space="preserve">  Mediterranean Sea merchants began using the Sea again</w:t>
      </w:r>
    </w:p>
    <w:p w:rsidR="00E46B46" w:rsidRDefault="00E46B46" w:rsidP="00AA3E48">
      <w:pPr>
        <w:pBdr>
          <w:top w:val="single" w:sz="4" w:space="1" w:color="auto"/>
          <w:left w:val="single" w:sz="4" w:space="4" w:color="auto"/>
          <w:bottom w:val="single" w:sz="4" w:space="1" w:color="auto"/>
          <w:right w:val="single" w:sz="4" w:space="4" w:color="auto"/>
        </w:pBdr>
      </w:pPr>
      <w:r w:rsidRPr="003E363D">
        <w:rPr>
          <w:b/>
        </w:rPr>
        <w:t>990 B.C.</w:t>
      </w:r>
      <w:r>
        <w:t xml:space="preserve">  – </w:t>
      </w:r>
      <w:proofErr w:type="gramStart"/>
      <w:r>
        <w:t>decisive</w:t>
      </w:r>
      <w:proofErr w:type="gramEnd"/>
      <w:r>
        <w:t xml:space="preserve"> battle of Mesopotamia against Israel</w:t>
      </w:r>
    </w:p>
    <w:p w:rsidR="00E46B46" w:rsidRDefault="00E46B46" w:rsidP="00E46B46">
      <w:pPr>
        <w:ind w:left="720"/>
      </w:pPr>
      <w:r>
        <w:t xml:space="preserve">2-stage battle – Ammon [descendants of Lot] instigated Assyria, Babylon, Syria and others to wage war against Israel, only not outright.  They hired mercenaries to make it look like rogue attacks. </w:t>
      </w:r>
    </w:p>
    <w:p w:rsidR="00E46B46" w:rsidRDefault="00E46B46" w:rsidP="00E46B46">
      <w:pPr>
        <w:spacing w:after="0"/>
        <w:ind w:left="720"/>
      </w:pPr>
      <w:r>
        <w:t xml:space="preserve">32,000 chariots for </w:t>
      </w:r>
      <w:proofErr w:type="spellStart"/>
      <w:r>
        <w:t>Mesop</w:t>
      </w:r>
      <w:proofErr w:type="spellEnd"/>
      <w:r>
        <w:t>/Assyria/Ammon (hired)</w:t>
      </w:r>
    </w:p>
    <w:p w:rsidR="00E46B46" w:rsidRDefault="00E46B46" w:rsidP="00E46B46">
      <w:pPr>
        <w:ind w:left="720"/>
      </w:pPr>
      <w:r>
        <w:t>1400 chariots for King David</w:t>
      </w:r>
    </w:p>
    <w:p w:rsidR="00E46B46" w:rsidRDefault="00E46B46" w:rsidP="00E46B46">
      <w:pPr>
        <w:pStyle w:val="ListParagraph"/>
        <w:numPr>
          <w:ilvl w:val="0"/>
          <w:numId w:val="6"/>
        </w:numPr>
      </w:pPr>
      <w:r>
        <w:t xml:space="preserve"> 2-front battle (Israel was surrounded and had to fight two different directions)</w:t>
      </w:r>
    </w:p>
    <w:p w:rsidR="00E46B46" w:rsidRDefault="00E46B46" w:rsidP="00E46B46">
      <w:pPr>
        <w:pStyle w:val="ListParagraph"/>
        <w:numPr>
          <w:ilvl w:val="0"/>
          <w:numId w:val="6"/>
        </w:numPr>
      </w:pPr>
      <w:r>
        <w:t>Syria against Israel (Mesopotamia nations retreated, Assyria retreated)</w:t>
      </w:r>
    </w:p>
    <w:p w:rsidR="00E46B46" w:rsidRDefault="00E46B46" w:rsidP="00E46B46">
      <w:pPr>
        <w:pStyle w:val="ListParagraph"/>
        <w:numPr>
          <w:ilvl w:val="1"/>
          <w:numId w:val="6"/>
        </w:numPr>
      </w:pPr>
      <w:r>
        <w:t>47,000 Syrians killed</w:t>
      </w:r>
    </w:p>
    <w:p w:rsidR="00E46B46" w:rsidRDefault="00E46B46" w:rsidP="00E46B46">
      <w:pPr>
        <w:pStyle w:val="ListParagraph"/>
        <w:numPr>
          <w:ilvl w:val="1"/>
          <w:numId w:val="6"/>
        </w:numPr>
      </w:pPr>
      <w:r>
        <w:t>DEFEATED by Israel</w:t>
      </w:r>
    </w:p>
    <w:p w:rsidR="00E46B46" w:rsidRDefault="00E46B46" w:rsidP="00E46B46">
      <w:r>
        <w:t>*[Assyria was weak during Kings David and Solomon]</w:t>
      </w:r>
    </w:p>
    <w:p w:rsidR="00B418F9" w:rsidRPr="00B418F9" w:rsidRDefault="00B418F9" w:rsidP="00B418F9">
      <w:pPr>
        <w:pBdr>
          <w:top w:val="single" w:sz="4" w:space="1" w:color="auto"/>
          <w:left w:val="single" w:sz="4" w:space="4" w:color="auto"/>
          <w:bottom w:val="single" w:sz="4" w:space="1" w:color="auto"/>
          <w:right w:val="single" w:sz="4" w:space="4" w:color="auto"/>
        </w:pBdr>
        <w:rPr>
          <w:i/>
        </w:rPr>
      </w:pPr>
      <w:r>
        <w:t>*map slide here</w:t>
      </w:r>
      <w:proofErr w:type="gramStart"/>
      <w:r>
        <w:t xml:space="preserve">*  </w:t>
      </w:r>
      <w:r>
        <w:rPr>
          <w:i/>
        </w:rPr>
        <w:t>of</w:t>
      </w:r>
      <w:proofErr w:type="gramEnd"/>
      <w:r>
        <w:rPr>
          <w:i/>
        </w:rPr>
        <w:t xml:space="preserve"> Israel’s kingdom under David and Solomon with Phoenicia and Philistia</w:t>
      </w:r>
    </w:p>
    <w:p w:rsidR="00B418F9" w:rsidRDefault="00B418F9" w:rsidP="00E46B46">
      <w:pPr>
        <w:spacing w:after="0"/>
        <w:rPr>
          <w:b/>
        </w:rPr>
      </w:pPr>
    </w:p>
    <w:p w:rsidR="0000148F" w:rsidRDefault="0000148F" w:rsidP="00E46B46">
      <w:pPr>
        <w:spacing w:after="0"/>
        <w:rPr>
          <w:b/>
        </w:rPr>
      </w:pPr>
    </w:p>
    <w:p w:rsidR="00E46B46" w:rsidRDefault="00E46B46" w:rsidP="00B418F9">
      <w:pPr>
        <w:pBdr>
          <w:top w:val="single" w:sz="4" w:space="1" w:color="auto"/>
          <w:left w:val="single" w:sz="4" w:space="4" w:color="auto"/>
          <w:bottom w:val="single" w:sz="4" w:space="1" w:color="auto"/>
          <w:right w:val="single" w:sz="4" w:space="4" w:color="auto"/>
        </w:pBdr>
        <w:spacing w:after="0"/>
        <w:rPr>
          <w:b/>
        </w:rPr>
      </w:pPr>
      <w:r w:rsidRPr="003E363D">
        <w:rPr>
          <w:b/>
        </w:rPr>
        <w:t>1000-700 B.C.</w:t>
      </w:r>
      <w:r>
        <w:t xml:space="preserve">  </w:t>
      </w:r>
      <w:r>
        <w:rPr>
          <w:b/>
        </w:rPr>
        <w:t>Israelite/Phoenician alliance became the WORLD’s foremost military power of the time</w:t>
      </w:r>
    </w:p>
    <w:p w:rsidR="00E46B46" w:rsidRPr="003E363D" w:rsidRDefault="00E46B46" w:rsidP="00B418F9">
      <w:pPr>
        <w:pBdr>
          <w:top w:val="single" w:sz="4" w:space="1" w:color="auto"/>
          <w:left w:val="single" w:sz="4" w:space="4" w:color="auto"/>
          <w:bottom w:val="single" w:sz="4" w:space="1" w:color="auto"/>
          <w:right w:val="single" w:sz="4" w:space="4" w:color="auto"/>
        </w:pBdr>
        <w:spacing w:after="0"/>
      </w:pPr>
      <w:r w:rsidRPr="003E363D">
        <w:lastRenderedPageBreak/>
        <w:tab/>
        <w:t xml:space="preserve">“Phoenicia” was an alliance of Israel and the city-states of </w:t>
      </w:r>
      <w:proofErr w:type="spellStart"/>
      <w:r w:rsidRPr="003E363D">
        <w:t>Tyre</w:t>
      </w:r>
      <w:proofErr w:type="spellEnd"/>
      <w:r w:rsidRPr="003E363D">
        <w:t>, Sidon and smaller city-states</w:t>
      </w:r>
    </w:p>
    <w:p w:rsidR="00E46B46" w:rsidRPr="003E363D" w:rsidRDefault="00E46B46" w:rsidP="00B418F9">
      <w:pPr>
        <w:pBdr>
          <w:top w:val="single" w:sz="4" w:space="1" w:color="auto"/>
          <w:left w:val="single" w:sz="4" w:space="4" w:color="auto"/>
          <w:bottom w:val="single" w:sz="4" w:space="1" w:color="auto"/>
          <w:right w:val="single" w:sz="4" w:space="4" w:color="auto"/>
        </w:pBdr>
        <w:spacing w:after="0"/>
      </w:pPr>
      <w:r w:rsidRPr="003E363D">
        <w:tab/>
        <w:t>“Phoenicia” is the Greek word for “Canaan</w:t>
      </w:r>
      <w:proofErr w:type="gramStart"/>
      <w:r w:rsidRPr="003E363D">
        <w:t>”  [</w:t>
      </w:r>
      <w:proofErr w:type="gramEnd"/>
      <w:r w:rsidRPr="003E363D">
        <w:t xml:space="preserve">Encyclopedia </w:t>
      </w:r>
      <w:proofErr w:type="spellStart"/>
      <w:r w:rsidRPr="003E363D">
        <w:t>Judaica</w:t>
      </w:r>
      <w:proofErr w:type="spellEnd"/>
      <w:r w:rsidRPr="003E363D">
        <w:t>]</w:t>
      </w:r>
    </w:p>
    <w:p w:rsidR="00E46B46" w:rsidRDefault="00E46B46" w:rsidP="00B418F9">
      <w:pPr>
        <w:pBdr>
          <w:top w:val="single" w:sz="4" w:space="1" w:color="auto"/>
          <w:left w:val="single" w:sz="4" w:space="4" w:color="auto"/>
          <w:bottom w:val="single" w:sz="4" w:space="1" w:color="auto"/>
          <w:right w:val="single" w:sz="4" w:space="4" w:color="auto"/>
        </w:pBdr>
        <w:spacing w:after="0"/>
      </w:pPr>
      <w:r>
        <w:tab/>
        <w:t>Greek age of Homer was the same age as Kings David &amp; Solomon reigns</w:t>
      </w:r>
    </w:p>
    <w:p w:rsidR="00E46B46" w:rsidRDefault="00E46B46" w:rsidP="00B418F9">
      <w:pPr>
        <w:pBdr>
          <w:top w:val="single" w:sz="4" w:space="1" w:color="auto"/>
          <w:left w:val="single" w:sz="4" w:space="4" w:color="auto"/>
          <w:bottom w:val="single" w:sz="4" w:space="1" w:color="auto"/>
          <w:right w:val="single" w:sz="4" w:space="4" w:color="auto"/>
        </w:pBdr>
        <w:spacing w:after="0"/>
      </w:pPr>
      <w:r>
        <w:tab/>
      </w:r>
      <w:r>
        <w:tab/>
        <w:t>Homer first coined “</w:t>
      </w:r>
      <w:proofErr w:type="spellStart"/>
      <w:r>
        <w:t>Phoinike</w:t>
      </w:r>
      <w:proofErr w:type="spellEnd"/>
      <w:r>
        <w:t>” for Canaan</w:t>
      </w:r>
    </w:p>
    <w:p w:rsidR="00E46B46" w:rsidRDefault="00E46B46" w:rsidP="00B418F9">
      <w:pPr>
        <w:pBdr>
          <w:top w:val="single" w:sz="4" w:space="1" w:color="auto"/>
          <w:left w:val="single" w:sz="4" w:space="4" w:color="auto"/>
          <w:bottom w:val="single" w:sz="4" w:space="1" w:color="auto"/>
          <w:right w:val="single" w:sz="4" w:space="4" w:color="auto"/>
        </w:pBdr>
        <w:spacing w:after="0"/>
      </w:pPr>
      <w:r>
        <w:tab/>
      </w:r>
      <w:r>
        <w:tab/>
        <w:t>Phoenicia was a descriptive term not used by the inhabitants of the region</w:t>
      </w:r>
    </w:p>
    <w:p w:rsidR="00E46B46" w:rsidRPr="00C06B31" w:rsidRDefault="00E46B46" w:rsidP="00B418F9">
      <w:pPr>
        <w:pBdr>
          <w:top w:val="single" w:sz="4" w:space="1" w:color="auto"/>
          <w:left w:val="single" w:sz="4" w:space="4" w:color="auto"/>
          <w:bottom w:val="single" w:sz="4" w:space="1" w:color="auto"/>
          <w:right w:val="single" w:sz="4" w:space="4" w:color="auto"/>
        </w:pBdr>
        <w:spacing w:after="0"/>
      </w:pPr>
      <w:r>
        <w:tab/>
      </w:r>
      <w:r>
        <w:tab/>
        <w:t>It’s the Greek worldview asserted to us now, making obscure the original meaning…</w:t>
      </w:r>
    </w:p>
    <w:p w:rsidR="00B418F9" w:rsidRDefault="00E46B46" w:rsidP="00E46B46">
      <w:pPr>
        <w:spacing w:after="0"/>
        <w:rPr>
          <w:b/>
        </w:rPr>
      </w:pPr>
      <w:r>
        <w:rPr>
          <w:b/>
        </w:rPr>
        <w:tab/>
      </w:r>
    </w:p>
    <w:p w:rsidR="00E46B46" w:rsidRDefault="00E46B46" w:rsidP="00B418F9">
      <w:pPr>
        <w:spacing w:after="0"/>
        <w:ind w:firstLine="720"/>
        <w:rPr>
          <w:b/>
        </w:rPr>
      </w:pPr>
      <w:r>
        <w:rPr>
          <w:b/>
        </w:rPr>
        <w:t>PHOENICIAN DATA POINTS:</w:t>
      </w:r>
    </w:p>
    <w:p w:rsidR="00E46B46" w:rsidRDefault="00E46B46" w:rsidP="00E46B46">
      <w:pPr>
        <w:spacing w:after="0"/>
        <w:ind w:firstLine="720"/>
      </w:pPr>
      <w:r>
        <w:t xml:space="preserve">Phoenician maritime </w:t>
      </w:r>
      <w:proofErr w:type="gramStart"/>
      <w:r>
        <w:t>skills  [</w:t>
      </w:r>
      <w:proofErr w:type="gramEnd"/>
      <w:r>
        <w:t>see pp 206 of Origins…]</w:t>
      </w:r>
    </w:p>
    <w:p w:rsidR="00E46B46" w:rsidRDefault="00E46B46" w:rsidP="00E46B46">
      <w:pPr>
        <w:spacing w:after="0"/>
        <w:ind w:left="720" w:firstLine="720"/>
      </w:pPr>
      <w:r>
        <w:t>Fleets superior</w:t>
      </w:r>
    </w:p>
    <w:p w:rsidR="00E46B46" w:rsidRDefault="00E46B46" w:rsidP="00E46B46">
      <w:pPr>
        <w:spacing w:after="0"/>
        <w:ind w:left="720" w:firstLine="720"/>
      </w:pPr>
      <w:r>
        <w:t>Sailed in the times of Kings David and Solomon</w:t>
      </w:r>
    </w:p>
    <w:p w:rsidR="00E46B46" w:rsidRDefault="00E46B46" w:rsidP="00E46B46">
      <w:pPr>
        <w:spacing w:after="0"/>
      </w:pPr>
      <w:r>
        <w:tab/>
      </w:r>
      <w:r>
        <w:tab/>
        <w:t>Science of navigation was superior, invented the compass</w:t>
      </w:r>
    </w:p>
    <w:p w:rsidR="00E46B46" w:rsidRDefault="00E46B46" w:rsidP="00E46B46">
      <w:pPr>
        <w:spacing w:after="0"/>
      </w:pPr>
      <w:r>
        <w:tab/>
      </w:r>
      <w:r>
        <w:tab/>
        <w:t>Made trans-Atlantic voyages</w:t>
      </w:r>
    </w:p>
    <w:p w:rsidR="00E46B46" w:rsidRDefault="00E46B46" w:rsidP="00E46B46">
      <w:pPr>
        <w:spacing w:after="0"/>
      </w:pPr>
      <w:r>
        <w:tab/>
      </w:r>
      <w:r>
        <w:tab/>
        <w:t>Had a regular port-of-call off the coast of Maine</w:t>
      </w:r>
    </w:p>
    <w:p w:rsidR="00E46B46" w:rsidRDefault="00E46B46" w:rsidP="00E46B46">
      <w:pPr>
        <w:spacing w:after="0"/>
      </w:pPr>
      <w:r>
        <w:tab/>
      </w:r>
      <w:r>
        <w:tab/>
        <w:t>Recorded longitude lines</w:t>
      </w:r>
    </w:p>
    <w:p w:rsidR="00E46B46" w:rsidRDefault="00E46B46" w:rsidP="00E46B46">
      <w:pPr>
        <w:spacing w:after="0"/>
        <w:ind w:left="2160"/>
      </w:pPr>
      <w:r>
        <w:t>(</w:t>
      </w:r>
      <w:proofErr w:type="gramStart"/>
      <w:r>
        <w:t>which</w:t>
      </w:r>
      <w:proofErr w:type="gramEnd"/>
      <w:r>
        <w:t xml:space="preserve"> were later not recorded as being rediscovered until the 18</w:t>
      </w:r>
      <w:r w:rsidRPr="00CE5699">
        <w:rPr>
          <w:vertAlign w:val="superscript"/>
        </w:rPr>
        <w:t>th</w:t>
      </w:r>
      <w:r>
        <w:t xml:space="preserve"> century, after the Dark Ages, rendered obscure between 146ish B.C. and the 18</w:t>
      </w:r>
      <w:r w:rsidRPr="00CE5699">
        <w:rPr>
          <w:vertAlign w:val="superscript"/>
        </w:rPr>
        <w:t>th</w:t>
      </w:r>
      <w:r>
        <w:t xml:space="preserve"> century)</w:t>
      </w:r>
    </w:p>
    <w:p w:rsidR="00E46B46" w:rsidRDefault="00E46B46" w:rsidP="00E46B46">
      <w:pPr>
        <w:spacing w:after="0"/>
      </w:pPr>
      <w:r>
        <w:tab/>
        <w:t>Masters of almost all European nations</w:t>
      </w:r>
    </w:p>
    <w:p w:rsidR="00E46B46" w:rsidRDefault="00E46B46" w:rsidP="00E46B46">
      <w:pPr>
        <w:spacing w:after="0"/>
      </w:pPr>
      <w:r>
        <w:tab/>
        <w:t>Introduced the sciences, navigation, battering ram, astronomy, and letters (</w:t>
      </w:r>
      <w:r w:rsidRPr="00C06B31">
        <w:rPr>
          <w:b/>
        </w:rPr>
        <w:t>alphabet</w:t>
      </w:r>
      <w:r>
        <w:t>)</w:t>
      </w:r>
    </w:p>
    <w:p w:rsidR="00E46B46" w:rsidRDefault="00E46B46" w:rsidP="00E46B46">
      <w:pPr>
        <w:spacing w:after="0"/>
        <w:ind w:left="720"/>
      </w:pPr>
      <w:r>
        <w:t xml:space="preserve">New pottery originated in this time period:  </w:t>
      </w:r>
      <w:proofErr w:type="spellStart"/>
      <w:r>
        <w:t>bichrome</w:t>
      </w:r>
      <w:proofErr w:type="spellEnd"/>
      <w:r>
        <w:t xml:space="preserve">, </w:t>
      </w:r>
      <w:proofErr w:type="spellStart"/>
      <w:r>
        <w:t>trichrome</w:t>
      </w:r>
      <w:proofErr w:type="spellEnd"/>
      <w:r>
        <w:t>, red-polished ware with no prototypes</w:t>
      </w:r>
    </w:p>
    <w:p w:rsidR="00E46B46" w:rsidRDefault="00E46B46" w:rsidP="00E46B46">
      <w:pPr>
        <w:spacing w:after="0"/>
        <w:ind w:left="720"/>
      </w:pPr>
      <w:r>
        <w:t>ALPHABET, writing moved from drawings to letter characters, phonetic alphabet originated with Phoenicia</w:t>
      </w:r>
    </w:p>
    <w:p w:rsidR="00E46B46" w:rsidRDefault="00E46B46" w:rsidP="00E46B46">
      <w:pPr>
        <w:spacing w:after="0"/>
        <w:ind w:left="720"/>
      </w:pPr>
      <w:r>
        <w:tab/>
        <w:t>Phoenician alphabet and Hebrew alphabet nearly identical</w:t>
      </w:r>
    </w:p>
    <w:p w:rsidR="00E46B46" w:rsidRDefault="00E46B46" w:rsidP="00E46B46">
      <w:pPr>
        <w:ind w:left="720"/>
      </w:pPr>
      <w:r>
        <w:tab/>
        <w:t>Greeks learned their alphabet from the Phoenicians</w:t>
      </w:r>
    </w:p>
    <w:p w:rsidR="00B418F9" w:rsidRDefault="00E46B46" w:rsidP="00B418F9">
      <w:pPr>
        <w:pBdr>
          <w:top w:val="single" w:sz="4" w:space="1" w:color="auto"/>
          <w:left w:val="single" w:sz="4" w:space="4" w:color="auto"/>
          <w:bottom w:val="single" w:sz="4" w:space="1" w:color="auto"/>
          <w:right w:val="single" w:sz="4" w:space="4" w:color="auto"/>
        </w:pBdr>
        <w:spacing w:after="0"/>
        <w:rPr>
          <w:u w:val="single"/>
        </w:rPr>
      </w:pPr>
      <w:r w:rsidRPr="003E363D">
        <w:rPr>
          <w:b/>
        </w:rPr>
        <w:t xml:space="preserve">970-931 B.C. </w:t>
      </w:r>
      <w:r>
        <w:t xml:space="preserve"> </w:t>
      </w:r>
      <w:r w:rsidRPr="003E363D">
        <w:rPr>
          <w:u w:val="single"/>
        </w:rPr>
        <w:t>KING SOLOMON’S Reign</w:t>
      </w:r>
    </w:p>
    <w:p w:rsidR="00B418F9" w:rsidRPr="00B418F9" w:rsidRDefault="00E46B46" w:rsidP="00B418F9">
      <w:pPr>
        <w:pBdr>
          <w:top w:val="single" w:sz="4" w:space="1" w:color="auto"/>
          <w:left w:val="single" w:sz="4" w:space="4" w:color="auto"/>
          <w:bottom w:val="single" w:sz="4" w:space="1" w:color="auto"/>
          <w:right w:val="single" w:sz="4" w:space="4" w:color="auto"/>
        </w:pBdr>
        <w:spacing w:after="0"/>
        <w:rPr>
          <w:i/>
        </w:rPr>
      </w:pPr>
      <w:r w:rsidRPr="00B418F9">
        <w:rPr>
          <w:i/>
        </w:rPr>
        <w:t>Israel’s devotion to foreign gods lasted from Solomon’s death until the fall of Israel in 721 B.C. (210 years)</w:t>
      </w:r>
    </w:p>
    <w:p w:rsidR="00B418F9" w:rsidRDefault="00E46B46" w:rsidP="00B418F9">
      <w:pPr>
        <w:pBdr>
          <w:top w:val="single" w:sz="4" w:space="1" w:color="auto"/>
          <w:left w:val="single" w:sz="4" w:space="4" w:color="auto"/>
          <w:bottom w:val="single" w:sz="4" w:space="1" w:color="auto"/>
          <w:right w:val="single" w:sz="4" w:space="4" w:color="auto"/>
        </w:pBdr>
        <w:spacing w:after="0"/>
      </w:pPr>
      <w:r w:rsidRPr="003E363D">
        <w:rPr>
          <w:b/>
        </w:rPr>
        <w:t>934-912 B.C.</w:t>
      </w:r>
      <w:r>
        <w:t xml:space="preserve">  Assyrian Empire </w:t>
      </w:r>
      <w:proofErr w:type="gramStart"/>
      <w:r>
        <w:t>climb</w:t>
      </w:r>
      <w:proofErr w:type="gramEnd"/>
      <w:r>
        <w:t xml:space="preserve"> back to its former power</w:t>
      </w:r>
    </w:p>
    <w:p w:rsidR="00B418F9" w:rsidRDefault="00E46B46" w:rsidP="00B418F9">
      <w:pPr>
        <w:pBdr>
          <w:top w:val="single" w:sz="4" w:space="1" w:color="auto"/>
          <w:left w:val="single" w:sz="4" w:space="4" w:color="auto"/>
          <w:bottom w:val="single" w:sz="4" w:space="1" w:color="auto"/>
          <w:right w:val="single" w:sz="4" w:space="4" w:color="auto"/>
        </w:pBdr>
        <w:spacing w:after="0"/>
      </w:pPr>
      <w:r w:rsidRPr="003E363D">
        <w:rPr>
          <w:b/>
        </w:rPr>
        <w:t>913 B.C.</w:t>
      </w:r>
      <w:r>
        <w:t xml:space="preserve">  Israelite Civil War</w:t>
      </w:r>
      <w:r>
        <w:tab/>
      </w:r>
    </w:p>
    <w:p w:rsidR="00B418F9" w:rsidRDefault="00E46B46" w:rsidP="00B418F9">
      <w:pPr>
        <w:pBdr>
          <w:top w:val="single" w:sz="4" w:space="1" w:color="auto"/>
          <w:left w:val="single" w:sz="4" w:space="4" w:color="auto"/>
          <w:bottom w:val="single" w:sz="4" w:space="1" w:color="auto"/>
          <w:right w:val="single" w:sz="4" w:space="4" w:color="auto"/>
        </w:pBdr>
        <w:spacing w:after="0"/>
        <w:rPr>
          <w:i/>
        </w:rPr>
      </w:pPr>
      <w:r w:rsidRPr="00B418F9">
        <w:rPr>
          <w:i/>
        </w:rPr>
        <w:t>Israel lost 500,000 soldiers against Judah (</w:t>
      </w:r>
      <w:r w:rsidRPr="00B418F9">
        <w:rPr>
          <w:b/>
          <w:i/>
        </w:rPr>
        <w:t>almost half their military</w:t>
      </w:r>
      <w:r w:rsidRPr="00B418F9">
        <w:rPr>
          <w:i/>
        </w:rPr>
        <w:t>)</w:t>
      </w:r>
    </w:p>
    <w:p w:rsidR="00B418F9" w:rsidRDefault="00E46B46" w:rsidP="00B418F9">
      <w:pPr>
        <w:pBdr>
          <w:top w:val="single" w:sz="4" w:space="1" w:color="auto"/>
          <w:left w:val="single" w:sz="4" w:space="4" w:color="auto"/>
          <w:bottom w:val="single" w:sz="4" w:space="1" w:color="auto"/>
          <w:right w:val="single" w:sz="4" w:space="4" w:color="auto"/>
        </w:pBdr>
        <w:spacing w:after="0"/>
      </w:pPr>
      <w:r w:rsidRPr="003E363D">
        <w:rPr>
          <w:b/>
        </w:rPr>
        <w:t>911-891 B.C</w:t>
      </w:r>
      <w:r>
        <w:t xml:space="preserve">.  </w:t>
      </w:r>
      <w:proofErr w:type="gramStart"/>
      <w:r>
        <w:t>restoration</w:t>
      </w:r>
      <w:proofErr w:type="gramEnd"/>
      <w:r>
        <w:t xml:space="preserve"> of Assyrian strength and military, resurgence of power</w:t>
      </w:r>
    </w:p>
    <w:p w:rsidR="00B418F9" w:rsidRDefault="00E46B46" w:rsidP="00B418F9">
      <w:pPr>
        <w:pBdr>
          <w:top w:val="single" w:sz="4" w:space="1" w:color="auto"/>
          <w:left w:val="single" w:sz="4" w:space="4" w:color="auto"/>
          <w:bottom w:val="single" w:sz="4" w:space="1" w:color="auto"/>
          <w:right w:val="single" w:sz="4" w:space="4" w:color="auto"/>
        </w:pBdr>
        <w:spacing w:after="0"/>
      </w:pPr>
      <w:r w:rsidRPr="003E363D">
        <w:rPr>
          <w:b/>
        </w:rPr>
        <w:t>900-721 B.C.</w:t>
      </w:r>
      <w:r>
        <w:t xml:space="preserve">  </w:t>
      </w:r>
      <w:proofErr w:type="gramStart"/>
      <w:r>
        <w:t>frequent</w:t>
      </w:r>
      <w:proofErr w:type="gramEnd"/>
      <w:r>
        <w:t xml:space="preserve"> Assyrian attacks against Israel until Samaria fell in 721 B.C.  </w:t>
      </w:r>
    </w:p>
    <w:p w:rsidR="00B418F9" w:rsidRPr="00B418F9" w:rsidRDefault="00E46B46" w:rsidP="00B418F9">
      <w:pPr>
        <w:pBdr>
          <w:top w:val="single" w:sz="4" w:space="1" w:color="auto"/>
          <w:left w:val="single" w:sz="4" w:space="4" w:color="auto"/>
          <w:bottom w:val="single" w:sz="4" w:space="1" w:color="auto"/>
          <w:right w:val="single" w:sz="4" w:space="4" w:color="auto"/>
        </w:pBdr>
        <w:spacing w:after="0"/>
        <w:rPr>
          <w:i/>
        </w:rPr>
      </w:pPr>
      <w:r w:rsidRPr="00B418F9">
        <w:rPr>
          <w:i/>
        </w:rPr>
        <w:t>(</w:t>
      </w:r>
      <w:proofErr w:type="gramStart"/>
      <w:r w:rsidRPr="00B418F9">
        <w:rPr>
          <w:i/>
        </w:rPr>
        <w:t>clearly</w:t>
      </w:r>
      <w:proofErr w:type="gramEnd"/>
      <w:r w:rsidRPr="00B418F9">
        <w:rPr>
          <w:i/>
        </w:rPr>
        <w:t xml:space="preserve"> Assyria was seeking vengeance for the loss of power and dominion to Israel back in the day)</w:t>
      </w:r>
    </w:p>
    <w:p w:rsidR="00E46B46" w:rsidRDefault="00E46B46" w:rsidP="00B418F9">
      <w:pPr>
        <w:pBdr>
          <w:top w:val="single" w:sz="4" w:space="1" w:color="auto"/>
          <w:left w:val="single" w:sz="4" w:space="4" w:color="auto"/>
          <w:bottom w:val="single" w:sz="4" w:space="1" w:color="auto"/>
          <w:right w:val="single" w:sz="4" w:space="4" w:color="auto"/>
        </w:pBdr>
        <w:spacing w:after="0"/>
      </w:pPr>
      <w:r w:rsidRPr="003E363D">
        <w:rPr>
          <w:b/>
        </w:rPr>
        <w:t>900-666 B.C.</w:t>
      </w:r>
      <w:r>
        <w:t xml:space="preserve">  </w:t>
      </w:r>
      <w:proofErr w:type="gramStart"/>
      <w:r>
        <w:t>long</w:t>
      </w:r>
      <w:proofErr w:type="gramEnd"/>
      <w:r>
        <w:t xml:space="preserve"> period of Assyrian victories</w:t>
      </w:r>
    </w:p>
    <w:p w:rsidR="00B418F9" w:rsidRDefault="00B418F9" w:rsidP="00E46B46"/>
    <w:p w:rsidR="00B418F9" w:rsidRDefault="00B418F9" w:rsidP="00B418F9">
      <w:pPr>
        <w:pBdr>
          <w:top w:val="single" w:sz="4" w:space="1" w:color="auto"/>
          <w:left w:val="single" w:sz="4" w:space="4" w:color="auto"/>
          <w:bottom w:val="single" w:sz="4" w:space="1" w:color="auto"/>
          <w:right w:val="single" w:sz="4" w:space="4" w:color="auto"/>
        </w:pBdr>
        <w:rPr>
          <w:i/>
        </w:rPr>
      </w:pPr>
      <w:r>
        <w:t>*</w:t>
      </w:r>
      <w:proofErr w:type="gramStart"/>
      <w:r>
        <w:t>t</w:t>
      </w:r>
      <w:r>
        <w:t>wo</w:t>
      </w:r>
      <w:proofErr w:type="gramEnd"/>
      <w:r>
        <w:t xml:space="preserve"> map slides here*  </w:t>
      </w:r>
      <w:r>
        <w:rPr>
          <w:i/>
        </w:rPr>
        <w:t xml:space="preserve">first Assyria’s Empire during Isaiah’s time (745-702 B.C.), the </w:t>
      </w:r>
      <w:r>
        <w:rPr>
          <w:i/>
        </w:rPr>
        <w:t xml:space="preserve">second </w:t>
      </w:r>
      <w:r>
        <w:rPr>
          <w:i/>
        </w:rPr>
        <w:t xml:space="preserve"> is Assyria’s reign after Israel and Judah had fallen, through 671 B.C.</w:t>
      </w:r>
    </w:p>
    <w:p w:rsidR="00B418F9" w:rsidRDefault="00B418F9" w:rsidP="00B7421E">
      <w:pPr>
        <w:spacing w:after="0"/>
      </w:pPr>
    </w:p>
    <w:p w:rsidR="00447227" w:rsidRDefault="00E46B46" w:rsidP="00447227">
      <w:pPr>
        <w:pBdr>
          <w:top w:val="single" w:sz="4" w:space="1" w:color="auto"/>
          <w:left w:val="single" w:sz="4" w:space="4" w:color="auto"/>
          <w:bottom w:val="single" w:sz="4" w:space="1" w:color="auto"/>
          <w:right w:val="single" w:sz="4" w:space="4" w:color="auto"/>
        </w:pBdr>
      </w:pPr>
      <w:r w:rsidRPr="003E363D">
        <w:rPr>
          <w:b/>
        </w:rPr>
        <w:t>874-853 B.C.</w:t>
      </w:r>
      <w:r>
        <w:t xml:space="preserve">  Reign of Ahab, 7</w:t>
      </w:r>
      <w:r w:rsidRPr="00D755D0">
        <w:rPr>
          <w:vertAlign w:val="superscript"/>
        </w:rPr>
        <w:t>th</w:t>
      </w:r>
      <w:r>
        <w:t xml:space="preserve"> King of Israel</w:t>
      </w:r>
      <w:r>
        <w:tab/>
      </w:r>
    </w:p>
    <w:p w:rsidR="00E46B46" w:rsidRPr="00447227" w:rsidRDefault="00E46B46" w:rsidP="00447227">
      <w:pPr>
        <w:pBdr>
          <w:top w:val="single" w:sz="4" w:space="1" w:color="auto"/>
          <w:left w:val="single" w:sz="4" w:space="4" w:color="auto"/>
          <w:bottom w:val="single" w:sz="4" w:space="1" w:color="auto"/>
          <w:right w:val="single" w:sz="4" w:space="4" w:color="auto"/>
        </w:pBdr>
        <w:rPr>
          <w:i/>
        </w:rPr>
      </w:pPr>
      <w:r w:rsidRPr="00447227">
        <w:rPr>
          <w:i/>
        </w:rPr>
        <w:t xml:space="preserve">Huge Israelite population emigrated from Israel via Phoenician fleets during the drought of Elijah.  </w:t>
      </w:r>
      <w:proofErr w:type="gramStart"/>
      <w:r w:rsidRPr="00447227">
        <w:rPr>
          <w:i/>
        </w:rPr>
        <w:t>Founded a completely new colony:  CARTHAGE to host refugees.</w:t>
      </w:r>
      <w:proofErr w:type="gramEnd"/>
    </w:p>
    <w:p w:rsidR="00E46B46" w:rsidRPr="00447227" w:rsidRDefault="00E46B46" w:rsidP="00447227">
      <w:pPr>
        <w:pBdr>
          <w:top w:val="single" w:sz="4" w:space="1" w:color="auto"/>
          <w:left w:val="single" w:sz="4" w:space="4" w:color="auto"/>
          <w:bottom w:val="single" w:sz="4" w:space="1" w:color="auto"/>
          <w:right w:val="single" w:sz="4" w:space="4" w:color="auto"/>
        </w:pBdr>
        <w:spacing w:after="0"/>
        <w:rPr>
          <w:i/>
        </w:rPr>
      </w:pPr>
      <w:r w:rsidRPr="003E363D">
        <w:rPr>
          <w:b/>
        </w:rPr>
        <w:t>850-840 B.C.</w:t>
      </w:r>
      <w:r>
        <w:t xml:space="preserve">  {814-3 by certain secular sources}  </w:t>
      </w:r>
      <w:r w:rsidRPr="003E363D">
        <w:rPr>
          <w:u w:val="single"/>
        </w:rPr>
        <w:t>CARTHAGE</w:t>
      </w:r>
      <w:r>
        <w:t xml:space="preserve"> </w:t>
      </w:r>
      <w:proofErr w:type="gramStart"/>
      <w:r w:rsidRPr="00447227">
        <w:rPr>
          <w:i/>
        </w:rPr>
        <w:t>FOUNDED  [</w:t>
      </w:r>
      <w:proofErr w:type="gramEnd"/>
      <w:r w:rsidRPr="00447227">
        <w:rPr>
          <w:i/>
        </w:rPr>
        <w:t>Universal Jewish Encyclopedia and Encyclopedia Britannica date its founding at 850-840 B.C.]</w:t>
      </w:r>
    </w:p>
    <w:p w:rsidR="00E46B46" w:rsidRPr="00447227" w:rsidRDefault="00E46B46" w:rsidP="00447227">
      <w:pPr>
        <w:pBdr>
          <w:top w:val="single" w:sz="4" w:space="1" w:color="auto"/>
          <w:left w:val="single" w:sz="4" w:space="4" w:color="auto"/>
          <w:bottom w:val="single" w:sz="4" w:space="1" w:color="auto"/>
          <w:right w:val="single" w:sz="4" w:space="4" w:color="auto"/>
        </w:pBdr>
        <w:spacing w:after="0"/>
        <w:rPr>
          <w:i/>
        </w:rPr>
      </w:pPr>
      <w:r w:rsidRPr="00447227">
        <w:rPr>
          <w:i/>
        </w:rPr>
        <w:tab/>
      </w:r>
      <w:r w:rsidR="00447227">
        <w:rPr>
          <w:i/>
        </w:rPr>
        <w:tab/>
      </w:r>
      <w:r w:rsidRPr="00447227">
        <w:rPr>
          <w:i/>
        </w:rPr>
        <w:t>Dido, Phoenician Queen, grandniece of Jezebel and Ahab ruled</w:t>
      </w:r>
    </w:p>
    <w:p w:rsidR="00E46B46" w:rsidRDefault="00E46B46" w:rsidP="00447227">
      <w:pPr>
        <w:pBdr>
          <w:top w:val="single" w:sz="4" w:space="1" w:color="auto"/>
          <w:left w:val="single" w:sz="4" w:space="4" w:color="auto"/>
          <w:bottom w:val="single" w:sz="4" w:space="1" w:color="auto"/>
          <w:right w:val="single" w:sz="4" w:space="4" w:color="auto"/>
        </w:pBdr>
        <w:spacing w:after="0"/>
      </w:pPr>
      <w:r>
        <w:tab/>
        <w:t xml:space="preserve">Native name of Carthage:  Karta </w:t>
      </w:r>
      <w:proofErr w:type="spellStart"/>
      <w:r>
        <w:t>Hadasha</w:t>
      </w:r>
      <w:proofErr w:type="spellEnd"/>
    </w:p>
    <w:p w:rsidR="00E46B46" w:rsidRDefault="00447227" w:rsidP="00447227">
      <w:pPr>
        <w:pBdr>
          <w:top w:val="single" w:sz="4" w:space="1" w:color="auto"/>
          <w:left w:val="single" w:sz="4" w:space="4" w:color="auto"/>
          <w:bottom w:val="single" w:sz="4" w:space="1" w:color="auto"/>
          <w:right w:val="single" w:sz="4" w:space="4" w:color="auto"/>
        </w:pBdr>
        <w:spacing w:after="0"/>
      </w:pPr>
      <w:r>
        <w:tab/>
      </w:r>
      <w:proofErr w:type="spellStart"/>
      <w:r w:rsidR="00E46B46">
        <w:t>Kirjath-Hadeschath</w:t>
      </w:r>
      <w:proofErr w:type="spellEnd"/>
      <w:r w:rsidR="00E46B46">
        <w:t xml:space="preserve"> = “New Town” or “New City”</w:t>
      </w:r>
    </w:p>
    <w:p w:rsidR="00E46B46" w:rsidRDefault="00447227" w:rsidP="00447227">
      <w:pPr>
        <w:pBdr>
          <w:top w:val="single" w:sz="4" w:space="1" w:color="auto"/>
          <w:left w:val="single" w:sz="4" w:space="4" w:color="auto"/>
          <w:bottom w:val="single" w:sz="4" w:space="1" w:color="auto"/>
          <w:right w:val="single" w:sz="4" w:space="4" w:color="auto"/>
        </w:pBdr>
        <w:spacing w:after="0"/>
      </w:pPr>
      <w:r>
        <w:tab/>
      </w:r>
      <w:r w:rsidR="00E46B46">
        <w:t>Immigrants called it “</w:t>
      </w:r>
      <w:proofErr w:type="spellStart"/>
      <w:r w:rsidR="00E46B46">
        <w:t>Kirjath</w:t>
      </w:r>
      <w:proofErr w:type="spellEnd"/>
      <w:r w:rsidR="00E46B46">
        <w:t>”</w:t>
      </w:r>
    </w:p>
    <w:p w:rsidR="00E46B46" w:rsidRDefault="00447227" w:rsidP="00447227">
      <w:pPr>
        <w:pBdr>
          <w:top w:val="single" w:sz="4" w:space="1" w:color="auto"/>
          <w:left w:val="single" w:sz="4" w:space="4" w:color="auto"/>
          <w:bottom w:val="single" w:sz="4" w:space="1" w:color="auto"/>
          <w:right w:val="single" w:sz="4" w:space="4" w:color="auto"/>
        </w:pBdr>
        <w:spacing w:after="0"/>
      </w:pPr>
      <w:r>
        <w:tab/>
      </w:r>
      <w:r w:rsidR="00E46B46">
        <w:t>Greeks called it “</w:t>
      </w:r>
      <w:proofErr w:type="spellStart"/>
      <w:r w:rsidR="00E46B46">
        <w:t>Karchedon</w:t>
      </w:r>
      <w:proofErr w:type="spellEnd"/>
      <w:r w:rsidR="00E46B46">
        <w:t>”</w:t>
      </w:r>
    </w:p>
    <w:p w:rsidR="00E46B46" w:rsidRDefault="00447227" w:rsidP="00447227">
      <w:pPr>
        <w:pBdr>
          <w:top w:val="single" w:sz="4" w:space="1" w:color="auto"/>
          <w:left w:val="single" w:sz="4" w:space="4" w:color="auto"/>
          <w:bottom w:val="single" w:sz="4" w:space="1" w:color="auto"/>
          <w:right w:val="single" w:sz="4" w:space="4" w:color="auto"/>
        </w:pBdr>
        <w:spacing w:after="0"/>
      </w:pPr>
      <w:r>
        <w:tab/>
      </w:r>
      <w:r w:rsidR="00E46B46">
        <w:t>Romans called it “</w:t>
      </w:r>
      <w:proofErr w:type="spellStart"/>
      <w:r w:rsidR="00E46B46">
        <w:t>Carthago</w:t>
      </w:r>
      <w:proofErr w:type="spellEnd"/>
      <w:r w:rsidR="00E46B46">
        <w:t>”</w:t>
      </w:r>
    </w:p>
    <w:p w:rsidR="00447227" w:rsidRDefault="00E46B46" w:rsidP="00447227">
      <w:pPr>
        <w:spacing w:after="0"/>
        <w:rPr>
          <w:i/>
        </w:rPr>
      </w:pPr>
      <w:r>
        <w:tab/>
      </w:r>
      <w:r w:rsidRPr="00447227">
        <w:rPr>
          <w:i/>
        </w:rPr>
        <w:tab/>
      </w:r>
    </w:p>
    <w:p w:rsidR="00447227" w:rsidRDefault="00E46B46" w:rsidP="00447227">
      <w:pPr>
        <w:spacing w:after="0"/>
        <w:rPr>
          <w:i/>
        </w:rPr>
      </w:pPr>
      <w:r w:rsidRPr="00447227">
        <w:rPr>
          <w:i/>
        </w:rPr>
        <w:t>Language of Carthage was very close to Hebrew</w:t>
      </w:r>
    </w:p>
    <w:p w:rsidR="00447227" w:rsidRDefault="00E46B46" w:rsidP="00447227">
      <w:pPr>
        <w:spacing w:after="0"/>
        <w:rPr>
          <w:i/>
        </w:rPr>
      </w:pPr>
      <w:r w:rsidRPr="00447227">
        <w:rPr>
          <w:i/>
        </w:rPr>
        <w:t>Carthaginian leaders were called “judges” as opposed to Kings, in Hebrew tradition, because they were considered a colony of Phoenicia/Israel instead of its own settlement</w:t>
      </w:r>
      <w:r w:rsidR="00447227">
        <w:rPr>
          <w:i/>
        </w:rPr>
        <w:t xml:space="preserve"> </w:t>
      </w:r>
    </w:p>
    <w:p w:rsidR="00E46B46" w:rsidRDefault="00E46B46" w:rsidP="00447227">
      <w:pPr>
        <w:spacing w:after="0"/>
        <w:rPr>
          <w:i/>
        </w:rPr>
      </w:pPr>
      <w:r w:rsidRPr="00447227">
        <w:rPr>
          <w:i/>
        </w:rPr>
        <w:t>Carthaginians were referred to as “Punic” (Latin for Phoenician) and as the “Western Phoenicians”</w:t>
      </w:r>
    </w:p>
    <w:p w:rsidR="00447227" w:rsidRDefault="00447227" w:rsidP="00447227">
      <w:pPr>
        <w:spacing w:after="0"/>
        <w:rPr>
          <w:i/>
        </w:rPr>
      </w:pPr>
    </w:p>
    <w:p w:rsidR="00447227" w:rsidRDefault="00447227" w:rsidP="00447227">
      <w:pPr>
        <w:pBdr>
          <w:top w:val="single" w:sz="4" w:space="1" w:color="auto"/>
          <w:left w:val="single" w:sz="4" w:space="4" w:color="auto"/>
          <w:bottom w:val="single" w:sz="4" w:space="1" w:color="auto"/>
          <w:right w:val="single" w:sz="4" w:space="4" w:color="auto"/>
        </w:pBdr>
        <w:spacing w:after="0"/>
      </w:pPr>
      <w:r>
        <w:t>PUNIC</w:t>
      </w:r>
      <w:r w:rsidR="0004405B">
        <w:tab/>
        <w:t>[Latin for Phoenician]</w:t>
      </w:r>
    </w:p>
    <w:p w:rsidR="00447227" w:rsidRPr="00447227" w:rsidRDefault="00447227" w:rsidP="00447227">
      <w:pPr>
        <w:pBdr>
          <w:top w:val="single" w:sz="4" w:space="1" w:color="auto"/>
          <w:left w:val="single" w:sz="4" w:space="4" w:color="auto"/>
          <w:bottom w:val="single" w:sz="4" w:space="1" w:color="auto"/>
          <w:right w:val="single" w:sz="4" w:space="4" w:color="auto"/>
        </w:pBdr>
        <w:spacing w:after="0"/>
      </w:pPr>
      <w:r>
        <w:t>Western Phoenicians</w:t>
      </w:r>
    </w:p>
    <w:p w:rsidR="00E46B46" w:rsidRDefault="00E46B46" w:rsidP="00E46B46">
      <w:pPr>
        <w:spacing w:after="0"/>
      </w:pPr>
    </w:p>
    <w:p w:rsidR="00E46B46" w:rsidRDefault="00E46B46" w:rsidP="00B7421E">
      <w:pPr>
        <w:pBdr>
          <w:top w:val="single" w:sz="4" w:space="1" w:color="auto"/>
          <w:left w:val="single" w:sz="4" w:space="4" w:color="auto"/>
          <w:bottom w:val="single" w:sz="4" w:space="1" w:color="auto"/>
          <w:right w:val="single" w:sz="4" w:space="4" w:color="auto"/>
        </w:pBdr>
        <w:spacing w:after="0"/>
      </w:pPr>
      <w:r w:rsidRPr="003E363D">
        <w:rPr>
          <w:b/>
        </w:rPr>
        <w:t>854 B.C.</w:t>
      </w:r>
      <w:r>
        <w:t xml:space="preserve">  Assyrian invasion of Israel (under Israeli King Ahab)</w:t>
      </w:r>
    </w:p>
    <w:p w:rsidR="00E46B46" w:rsidRDefault="00E46B46" w:rsidP="00B7421E">
      <w:pPr>
        <w:pBdr>
          <w:top w:val="single" w:sz="4" w:space="1" w:color="auto"/>
          <w:left w:val="single" w:sz="4" w:space="4" w:color="auto"/>
          <w:bottom w:val="single" w:sz="4" w:space="1" w:color="auto"/>
          <w:right w:val="single" w:sz="4" w:space="4" w:color="auto"/>
        </w:pBdr>
        <w:spacing w:after="0"/>
      </w:pPr>
      <w:proofErr w:type="gramStart"/>
      <w:r w:rsidRPr="003E363D">
        <w:rPr>
          <w:b/>
        </w:rPr>
        <w:t>849  B.C</w:t>
      </w:r>
      <w:proofErr w:type="gramEnd"/>
      <w:r w:rsidRPr="003E363D">
        <w:rPr>
          <w:b/>
        </w:rPr>
        <w:t>.</w:t>
      </w:r>
      <w:r>
        <w:t xml:space="preserve">  Assyrian invasion of Israel (under Israeli King Ahab)</w:t>
      </w:r>
    </w:p>
    <w:p w:rsidR="00E46B46" w:rsidRDefault="00E46B46" w:rsidP="00B7421E">
      <w:pPr>
        <w:pBdr>
          <w:top w:val="single" w:sz="4" w:space="1" w:color="auto"/>
          <w:left w:val="single" w:sz="4" w:space="4" w:color="auto"/>
          <w:bottom w:val="single" w:sz="4" w:space="1" w:color="auto"/>
          <w:right w:val="single" w:sz="4" w:space="4" w:color="auto"/>
        </w:pBdr>
      </w:pPr>
      <w:proofErr w:type="gramStart"/>
      <w:r w:rsidRPr="003E363D">
        <w:rPr>
          <w:b/>
        </w:rPr>
        <w:t>846  B.C</w:t>
      </w:r>
      <w:proofErr w:type="gramEnd"/>
      <w:r w:rsidRPr="003E363D">
        <w:rPr>
          <w:b/>
        </w:rPr>
        <w:t>.</w:t>
      </w:r>
      <w:r>
        <w:t xml:space="preserve">  Assyrian invasion of Israel (under Israeli King Ahab)</w:t>
      </w:r>
    </w:p>
    <w:p w:rsidR="00E46B46" w:rsidRDefault="00E46B46" w:rsidP="00B7421E">
      <w:pPr>
        <w:pBdr>
          <w:top w:val="single" w:sz="4" w:space="1" w:color="auto"/>
          <w:left w:val="single" w:sz="4" w:space="3" w:color="auto"/>
          <w:bottom w:val="single" w:sz="4" w:space="1" w:color="auto"/>
          <w:right w:val="single" w:sz="4" w:space="4" w:color="auto"/>
        </w:pBdr>
      </w:pPr>
      <w:r w:rsidRPr="003E363D">
        <w:rPr>
          <w:b/>
        </w:rPr>
        <w:t>800 B.C.</w:t>
      </w:r>
      <w:r>
        <w:t xml:space="preserve">  </w:t>
      </w:r>
      <w:proofErr w:type="gramStart"/>
      <w:r>
        <w:t>earliest</w:t>
      </w:r>
      <w:proofErr w:type="gramEnd"/>
      <w:r>
        <w:t xml:space="preserve"> records of Aramaic (language) found in northern Syria – considered a modern square Hebrew alphabet</w:t>
      </w:r>
    </w:p>
    <w:p w:rsidR="00E46B46" w:rsidRDefault="00E46B46" w:rsidP="00B7421E">
      <w:pPr>
        <w:pBdr>
          <w:top w:val="single" w:sz="4" w:space="1" w:color="auto"/>
          <w:left w:val="single" w:sz="4" w:space="3" w:color="auto"/>
          <w:bottom w:val="single" w:sz="4" w:space="1" w:color="auto"/>
          <w:right w:val="single" w:sz="4" w:space="4" w:color="auto"/>
        </w:pBdr>
        <w:spacing w:after="0"/>
      </w:pPr>
      <w:r w:rsidRPr="003E363D">
        <w:rPr>
          <w:b/>
        </w:rPr>
        <w:t>786-746 B.C.</w:t>
      </w:r>
      <w:r>
        <w:t xml:space="preserve">  Reign of Jeroboam II, 14</w:t>
      </w:r>
      <w:r w:rsidRPr="00814382">
        <w:rPr>
          <w:vertAlign w:val="superscript"/>
        </w:rPr>
        <w:t>th</w:t>
      </w:r>
      <w:r>
        <w:t xml:space="preserve"> King of Israel</w:t>
      </w:r>
    </w:p>
    <w:p w:rsidR="00E46B46" w:rsidRDefault="00E46B46" w:rsidP="00B7421E">
      <w:pPr>
        <w:pBdr>
          <w:top w:val="single" w:sz="4" w:space="1" w:color="auto"/>
          <w:left w:val="single" w:sz="4" w:space="3" w:color="auto"/>
          <w:bottom w:val="single" w:sz="4" w:space="1" w:color="auto"/>
          <w:right w:val="single" w:sz="4" w:space="4" w:color="auto"/>
        </w:pBdr>
        <w:spacing w:after="0"/>
      </w:pPr>
      <w:r>
        <w:tab/>
        <w:t xml:space="preserve">JONAH  </w:t>
      </w:r>
    </w:p>
    <w:p w:rsidR="007C6EC2" w:rsidRPr="007C6EC2" w:rsidRDefault="007C6EC2" w:rsidP="007C6EC2">
      <w:pPr>
        <w:pBdr>
          <w:top w:val="single" w:sz="4" w:space="1" w:color="auto"/>
          <w:left w:val="single" w:sz="4" w:space="3" w:color="auto"/>
          <w:bottom w:val="single" w:sz="4" w:space="1" w:color="auto"/>
          <w:right w:val="single" w:sz="4" w:space="4" w:color="auto"/>
        </w:pBdr>
        <w:spacing w:after="0"/>
        <w:ind w:left="1440"/>
        <w:rPr>
          <w:i/>
        </w:rPr>
      </w:pPr>
      <w:r>
        <w:rPr>
          <w:i/>
        </w:rPr>
        <w:t>Jonah was the prophet during Jeroboam’s 41 year reign.  Although Scripture tells us Jeroboam was found evil in the eyes of the Lord , the nation of Israel was strengthened and their border expanded again, according to a word given to Jeroboam FROM Jonah (2Kings 14:25).  Jonah actually responded to the word of the Lord out of protection for Israel, as Nineveh was a major enemy of Israel, so he resigned himself to death rather than bring a word that would favor Nineveh and perhaps even strengthen them…  It was ultimately an act of sacrifice on the part of Jonah…</w:t>
      </w:r>
    </w:p>
    <w:p w:rsidR="00E46B46" w:rsidRDefault="00E46B46" w:rsidP="00B7421E">
      <w:pPr>
        <w:pBdr>
          <w:top w:val="single" w:sz="4" w:space="1" w:color="auto"/>
          <w:left w:val="single" w:sz="4" w:space="3" w:color="auto"/>
          <w:bottom w:val="single" w:sz="4" w:space="1" w:color="auto"/>
          <w:right w:val="single" w:sz="4" w:space="4" w:color="auto"/>
        </w:pBdr>
      </w:pPr>
      <w:r>
        <w:tab/>
        <w:t>Nineveh was the capital of Assyria (Israel’s major enemy)</w:t>
      </w:r>
    </w:p>
    <w:p w:rsidR="00E46B46" w:rsidRDefault="00E46B46" w:rsidP="00B7421E">
      <w:pPr>
        <w:pBdr>
          <w:top w:val="single" w:sz="4" w:space="1" w:color="auto"/>
          <w:left w:val="single" w:sz="4" w:space="3" w:color="auto"/>
          <w:bottom w:val="single" w:sz="4" w:space="1" w:color="auto"/>
          <w:right w:val="single" w:sz="4" w:space="4" w:color="auto"/>
        </w:pBdr>
        <w:spacing w:after="0"/>
      </w:pPr>
      <w:r w:rsidRPr="003E363D">
        <w:rPr>
          <w:b/>
        </w:rPr>
        <w:lastRenderedPageBreak/>
        <w:t>750-500 B.C.</w:t>
      </w:r>
      <w:r>
        <w:t xml:space="preserve">  Greece drove out Phoenicians in Italy and a number of Mediterranean provinces, replacing them with Grecian emigrants into various colonies, almost encircling Carthage.</w:t>
      </w:r>
    </w:p>
    <w:p w:rsidR="00E46B46" w:rsidRDefault="00E46B46" w:rsidP="00B7421E">
      <w:pPr>
        <w:pBdr>
          <w:top w:val="single" w:sz="4" w:space="1" w:color="auto"/>
          <w:left w:val="single" w:sz="4" w:space="3" w:color="auto"/>
          <w:bottom w:val="single" w:sz="4" w:space="1" w:color="auto"/>
          <w:right w:val="single" w:sz="4" w:space="4" w:color="auto"/>
        </w:pBdr>
        <w:spacing w:after="0"/>
      </w:pPr>
      <w:r>
        <w:tab/>
        <w:t>Displaced Phoenicians fled to Carthage.</w:t>
      </w:r>
    </w:p>
    <w:p w:rsidR="00E46B46" w:rsidRDefault="00E46B46" w:rsidP="00B7421E">
      <w:pPr>
        <w:pBdr>
          <w:top w:val="single" w:sz="4" w:space="1" w:color="auto"/>
          <w:left w:val="single" w:sz="4" w:space="3" w:color="auto"/>
          <w:bottom w:val="single" w:sz="4" w:space="1" w:color="auto"/>
          <w:right w:val="single" w:sz="4" w:space="4" w:color="auto"/>
        </w:pBdr>
      </w:pPr>
      <w:r>
        <w:tab/>
        <w:t xml:space="preserve">Displaced </w:t>
      </w:r>
      <w:proofErr w:type="spellStart"/>
      <w:r>
        <w:t>Tyre</w:t>
      </w:r>
      <w:proofErr w:type="spellEnd"/>
      <w:r>
        <w:t xml:space="preserve"> refugees fled to Carthage.</w:t>
      </w:r>
    </w:p>
    <w:p w:rsidR="00E46B46" w:rsidRDefault="00E46B46" w:rsidP="00B7421E">
      <w:pPr>
        <w:pBdr>
          <w:top w:val="single" w:sz="4" w:space="1" w:color="auto"/>
          <w:left w:val="single" w:sz="4" w:space="3" w:color="auto"/>
          <w:bottom w:val="single" w:sz="4" w:space="1" w:color="auto"/>
          <w:right w:val="single" w:sz="4" w:space="4" w:color="auto"/>
        </w:pBdr>
      </w:pPr>
      <w:r w:rsidRPr="003E363D">
        <w:rPr>
          <w:b/>
        </w:rPr>
        <w:t>745 B.C.</w:t>
      </w:r>
      <w:r>
        <w:t xml:space="preserve">  Israelites carried into captivity</w:t>
      </w:r>
    </w:p>
    <w:p w:rsidR="00447227" w:rsidRDefault="00447227" w:rsidP="00E46B46">
      <w:pPr>
        <w:spacing w:after="0"/>
        <w:rPr>
          <w:b/>
        </w:rPr>
      </w:pPr>
    </w:p>
    <w:p w:rsidR="00E46B46" w:rsidRDefault="00E46B46" w:rsidP="00447227">
      <w:pPr>
        <w:pBdr>
          <w:top w:val="single" w:sz="4" w:space="1" w:color="auto"/>
          <w:left w:val="single" w:sz="4" w:space="4" w:color="auto"/>
          <w:bottom w:val="single" w:sz="4" w:space="1" w:color="auto"/>
          <w:right w:val="single" w:sz="4" w:space="4" w:color="auto"/>
        </w:pBdr>
        <w:spacing w:after="0"/>
      </w:pPr>
      <w:r w:rsidRPr="003E363D">
        <w:rPr>
          <w:b/>
        </w:rPr>
        <w:t>740 B.C.</w:t>
      </w:r>
      <w:r>
        <w:t xml:space="preserve">  </w:t>
      </w:r>
      <w:proofErr w:type="spellStart"/>
      <w:r>
        <w:t>Tiglath-pileser</w:t>
      </w:r>
      <w:proofErr w:type="spellEnd"/>
      <w:r>
        <w:t>, Assyrian King, invaded Israel</w:t>
      </w:r>
    </w:p>
    <w:p w:rsidR="00447227" w:rsidRDefault="00E46B46" w:rsidP="00447227">
      <w:pPr>
        <w:pBdr>
          <w:top w:val="single" w:sz="4" w:space="1" w:color="auto"/>
          <w:left w:val="single" w:sz="4" w:space="4" w:color="auto"/>
          <w:bottom w:val="single" w:sz="4" w:space="1" w:color="auto"/>
          <w:right w:val="single" w:sz="4" w:space="4" w:color="auto"/>
        </w:pBdr>
        <w:spacing w:after="0"/>
      </w:pPr>
      <w:r>
        <w:tab/>
        <w:t xml:space="preserve">Took captive Naphtali, Reuben, Gad &amp; ½ tribe of </w:t>
      </w:r>
      <w:proofErr w:type="gramStart"/>
      <w:r>
        <w:t>Manasseh  [</w:t>
      </w:r>
      <w:proofErr w:type="gramEnd"/>
      <w:r>
        <w:t>2Kings 15:29; 1Chron 5:26]</w:t>
      </w:r>
    </w:p>
    <w:p w:rsidR="00447227" w:rsidRDefault="00447227" w:rsidP="00447227">
      <w:pPr>
        <w:pBdr>
          <w:top w:val="single" w:sz="4" w:space="1" w:color="auto"/>
          <w:left w:val="single" w:sz="4" w:space="4" w:color="auto"/>
          <w:bottom w:val="single" w:sz="4" w:space="1" w:color="auto"/>
          <w:right w:val="single" w:sz="4" w:space="4" w:color="auto"/>
        </w:pBdr>
        <w:spacing w:after="0"/>
      </w:pPr>
    </w:p>
    <w:p w:rsidR="00447227" w:rsidRDefault="00E46B46" w:rsidP="00447227">
      <w:pPr>
        <w:pBdr>
          <w:top w:val="single" w:sz="4" w:space="1" w:color="auto"/>
          <w:left w:val="single" w:sz="4" w:space="4" w:color="auto"/>
          <w:bottom w:val="single" w:sz="4" w:space="1" w:color="auto"/>
          <w:right w:val="single" w:sz="4" w:space="4" w:color="auto"/>
        </w:pBdr>
        <w:spacing w:after="0"/>
      </w:pPr>
      <w:r>
        <w:t xml:space="preserve">Many Israelites fled/emigrated </w:t>
      </w:r>
      <w:r>
        <w:rPr>
          <w:b/>
        </w:rPr>
        <w:t>from</w:t>
      </w:r>
      <w:r>
        <w:t xml:space="preserve"> Israel in the next decades to escape the coming Assyrian conquest and subsequent captivity</w:t>
      </w:r>
    </w:p>
    <w:p w:rsidR="00447227" w:rsidRDefault="00447227" w:rsidP="00447227">
      <w:pPr>
        <w:pBdr>
          <w:top w:val="single" w:sz="4" w:space="1" w:color="auto"/>
          <w:left w:val="single" w:sz="4" w:space="4" w:color="auto"/>
          <w:bottom w:val="single" w:sz="4" w:space="1" w:color="auto"/>
          <w:right w:val="single" w:sz="4" w:space="4" w:color="auto"/>
        </w:pBdr>
        <w:spacing w:after="0"/>
      </w:pPr>
    </w:p>
    <w:p w:rsidR="00447227" w:rsidRDefault="00E46B46" w:rsidP="00447227">
      <w:pPr>
        <w:pBdr>
          <w:top w:val="single" w:sz="4" w:space="1" w:color="auto"/>
          <w:left w:val="single" w:sz="4" w:space="4" w:color="auto"/>
          <w:bottom w:val="single" w:sz="4" w:space="1" w:color="auto"/>
          <w:right w:val="single" w:sz="4" w:space="4" w:color="auto"/>
        </w:pBdr>
        <w:spacing w:after="0"/>
      </w:pPr>
      <w:r>
        <w:t xml:space="preserve">SPAIN (also called </w:t>
      </w:r>
      <w:proofErr w:type="spellStart"/>
      <w:r>
        <w:t>Tarshish</w:t>
      </w:r>
      <w:proofErr w:type="spellEnd"/>
      <w:r>
        <w:t xml:space="preserve"> and Iberia) was a common point of fleeing and then regrouping to move again</w:t>
      </w:r>
    </w:p>
    <w:p w:rsidR="00447227" w:rsidRDefault="00447227" w:rsidP="00447227">
      <w:pPr>
        <w:pBdr>
          <w:top w:val="single" w:sz="4" w:space="1" w:color="auto"/>
          <w:left w:val="single" w:sz="4" w:space="4" w:color="auto"/>
          <w:bottom w:val="single" w:sz="4" w:space="1" w:color="auto"/>
          <w:right w:val="single" w:sz="4" w:space="4" w:color="auto"/>
        </w:pBdr>
        <w:spacing w:after="0"/>
      </w:pPr>
    </w:p>
    <w:p w:rsidR="00E46B46" w:rsidRPr="004F1604" w:rsidRDefault="00E46B46" w:rsidP="00447227">
      <w:pPr>
        <w:pBdr>
          <w:top w:val="single" w:sz="4" w:space="1" w:color="auto"/>
          <w:left w:val="single" w:sz="4" w:space="4" w:color="auto"/>
          <w:bottom w:val="single" w:sz="4" w:space="1" w:color="auto"/>
          <w:right w:val="single" w:sz="4" w:space="4" w:color="auto"/>
        </w:pBdr>
        <w:spacing w:after="0"/>
      </w:pPr>
      <w:r>
        <w:t>Region east of the Black Sea and north of Armenia came to be known as “Iberia” and was a well-known resettlement location for emigrating or fleeing Israelites.  Spa</w:t>
      </w:r>
      <w:r w:rsidR="00535EAB">
        <w:t>i</w:t>
      </w:r>
      <w:r>
        <w:t>n was long-called the “Iberian Peninsula”.</w:t>
      </w:r>
    </w:p>
    <w:p w:rsidR="00447227" w:rsidRDefault="00447227" w:rsidP="00E46B46">
      <w:pPr>
        <w:rPr>
          <w:b/>
        </w:rPr>
      </w:pPr>
    </w:p>
    <w:p w:rsidR="00E46B46" w:rsidRDefault="00E46B46" w:rsidP="00447227">
      <w:pPr>
        <w:pBdr>
          <w:top w:val="single" w:sz="4" w:space="1" w:color="auto"/>
          <w:left w:val="single" w:sz="4" w:space="4" w:color="auto"/>
          <w:bottom w:val="single" w:sz="4" w:space="1" w:color="auto"/>
          <w:right w:val="single" w:sz="4" w:space="4" w:color="auto"/>
        </w:pBdr>
      </w:pPr>
      <w:r w:rsidRPr="003E363D">
        <w:rPr>
          <w:b/>
        </w:rPr>
        <w:t>734 B.C.</w:t>
      </w:r>
      <w:r>
        <w:t xml:space="preserve">  1/3 of Israel’s population taken captive by </w:t>
      </w:r>
      <w:proofErr w:type="spellStart"/>
      <w:r>
        <w:t>Tiglath-</w:t>
      </w:r>
      <w:proofErr w:type="gramStart"/>
      <w:r>
        <w:t>pileser</w:t>
      </w:r>
      <w:proofErr w:type="spellEnd"/>
      <w:r>
        <w:t xml:space="preserve">  (</w:t>
      </w:r>
      <w:proofErr w:type="gramEnd"/>
      <w:r>
        <w:t>Assyrian King)</w:t>
      </w:r>
    </w:p>
    <w:p w:rsidR="00447227" w:rsidRDefault="00447227" w:rsidP="00E46B46">
      <w:pPr>
        <w:spacing w:after="0"/>
        <w:rPr>
          <w:b/>
        </w:rPr>
      </w:pPr>
    </w:p>
    <w:p w:rsidR="00E46B46" w:rsidRDefault="00E46B46" w:rsidP="00447227">
      <w:pPr>
        <w:pBdr>
          <w:top w:val="single" w:sz="4" w:space="1" w:color="auto"/>
          <w:left w:val="single" w:sz="4" w:space="4" w:color="auto"/>
          <w:bottom w:val="single" w:sz="4" w:space="1" w:color="auto"/>
          <w:right w:val="single" w:sz="4" w:space="4" w:color="auto"/>
        </w:pBdr>
        <w:spacing w:after="0"/>
        <w:rPr>
          <w:b/>
        </w:rPr>
      </w:pPr>
      <w:r w:rsidRPr="003E02AF">
        <w:rPr>
          <w:b/>
        </w:rPr>
        <w:t>722-705 B.C.</w:t>
      </w:r>
      <w:r>
        <w:t xml:space="preserve">  Israelites </w:t>
      </w:r>
      <w:proofErr w:type="gramStart"/>
      <w:r>
        <w:t>who</w:t>
      </w:r>
      <w:proofErr w:type="gramEnd"/>
      <w:r>
        <w:t xml:space="preserve"> migrated to the Black Sea region known as </w:t>
      </w:r>
      <w:r w:rsidRPr="003E02AF">
        <w:rPr>
          <w:b/>
          <w:u w:val="single"/>
        </w:rPr>
        <w:t>SCYTHIANS</w:t>
      </w:r>
    </w:p>
    <w:p w:rsidR="00E46B46" w:rsidRDefault="00E46B46" w:rsidP="00447227">
      <w:pPr>
        <w:pBdr>
          <w:top w:val="single" w:sz="4" w:space="1" w:color="auto"/>
          <w:left w:val="single" w:sz="4" w:space="4" w:color="auto"/>
          <w:bottom w:val="single" w:sz="4" w:space="1" w:color="auto"/>
          <w:right w:val="single" w:sz="4" w:space="4" w:color="auto"/>
        </w:pBdr>
        <w:spacing w:after="0"/>
        <w:rPr>
          <w:i/>
        </w:rPr>
      </w:pPr>
    </w:p>
    <w:p w:rsidR="00E46B46" w:rsidRPr="001B2341" w:rsidRDefault="00E46B46" w:rsidP="00447227">
      <w:pPr>
        <w:pBdr>
          <w:top w:val="single" w:sz="4" w:space="1" w:color="auto"/>
          <w:left w:val="single" w:sz="4" w:space="4" w:color="auto"/>
          <w:bottom w:val="single" w:sz="4" w:space="1" w:color="auto"/>
          <w:right w:val="single" w:sz="4" w:space="4" w:color="auto"/>
        </w:pBdr>
        <w:spacing w:after="0"/>
        <w:rPr>
          <w:i/>
        </w:rPr>
      </w:pPr>
      <w:r w:rsidRPr="001B2341">
        <w:rPr>
          <w:i/>
        </w:rPr>
        <w:t xml:space="preserve">Gen </w:t>
      </w:r>
      <w:proofErr w:type="gramStart"/>
      <w:r w:rsidRPr="001B2341">
        <w:rPr>
          <w:i/>
        </w:rPr>
        <w:t>21:12  (</w:t>
      </w:r>
      <w:proofErr w:type="gramEnd"/>
      <w:r w:rsidRPr="001B2341">
        <w:rPr>
          <w:i/>
        </w:rPr>
        <w:t>NASU)  But God said to Abraham, " … for through Isaac your descendants shall be named.”</w:t>
      </w:r>
    </w:p>
    <w:p w:rsidR="00E46B46" w:rsidRDefault="00E46B46" w:rsidP="00E46B46">
      <w:pPr>
        <w:spacing w:after="0"/>
      </w:pPr>
    </w:p>
    <w:p w:rsidR="00E46B46" w:rsidRDefault="00E46B46" w:rsidP="00447227">
      <w:pPr>
        <w:pBdr>
          <w:top w:val="single" w:sz="4" w:space="1" w:color="auto"/>
          <w:left w:val="single" w:sz="4" w:space="4" w:color="auto"/>
          <w:bottom w:val="single" w:sz="4" w:space="1" w:color="auto"/>
          <w:right w:val="single" w:sz="4" w:space="4" w:color="auto"/>
        </w:pBdr>
        <w:spacing w:after="0"/>
      </w:pPr>
      <w:r>
        <w:tab/>
        <w:t xml:space="preserve">Scythians = </w:t>
      </w:r>
      <w:proofErr w:type="spellStart"/>
      <w:r>
        <w:t>Sacae</w:t>
      </w:r>
      <w:proofErr w:type="spellEnd"/>
      <w:r>
        <w:t xml:space="preserve"> = </w:t>
      </w:r>
      <w:proofErr w:type="spellStart"/>
      <w:r>
        <w:t>Saka</w:t>
      </w:r>
      <w:proofErr w:type="spellEnd"/>
      <w:r>
        <w:t xml:space="preserve">   [Isaac w/out vowels S-C</w:t>
      </w:r>
      <w:proofErr w:type="gramStart"/>
      <w:r>
        <w:t>]  [</w:t>
      </w:r>
      <w:proofErr w:type="gramEnd"/>
      <w:r>
        <w:t>Asian sons of Isaac]</w:t>
      </w:r>
    </w:p>
    <w:p w:rsidR="00E46B46" w:rsidRDefault="00E46B46" w:rsidP="00447227">
      <w:pPr>
        <w:pBdr>
          <w:top w:val="single" w:sz="4" w:space="1" w:color="auto"/>
          <w:left w:val="single" w:sz="4" w:space="4" w:color="auto"/>
          <w:bottom w:val="single" w:sz="4" w:space="1" w:color="auto"/>
          <w:right w:val="single" w:sz="4" w:space="4" w:color="auto"/>
        </w:pBdr>
        <w:spacing w:after="0"/>
      </w:pPr>
      <w:r>
        <w:tab/>
        <w:t>Encyclopedia Britannica:  “</w:t>
      </w:r>
      <w:proofErr w:type="spellStart"/>
      <w:r>
        <w:t>Saka</w:t>
      </w:r>
      <w:proofErr w:type="spellEnd"/>
      <w:r>
        <w:t xml:space="preserve"> [</w:t>
      </w:r>
      <w:proofErr w:type="spellStart"/>
      <w:r>
        <w:t>Sacae</w:t>
      </w:r>
      <w:proofErr w:type="spellEnd"/>
      <w:r>
        <w:t xml:space="preserve">] and </w:t>
      </w:r>
      <w:proofErr w:type="spellStart"/>
      <w:r>
        <w:t>Scyths</w:t>
      </w:r>
      <w:proofErr w:type="spellEnd"/>
      <w:r>
        <w:t>…were regarded as synonymous.”</w:t>
      </w:r>
    </w:p>
    <w:p w:rsidR="00E46B46" w:rsidRDefault="00E46B46" w:rsidP="00447227">
      <w:pPr>
        <w:pBdr>
          <w:top w:val="single" w:sz="4" w:space="1" w:color="auto"/>
          <w:left w:val="single" w:sz="4" w:space="4" w:color="auto"/>
          <w:bottom w:val="single" w:sz="4" w:space="1" w:color="auto"/>
          <w:right w:val="single" w:sz="4" w:space="4" w:color="auto"/>
        </w:pBdr>
        <w:spacing w:after="0"/>
      </w:pPr>
      <w:r>
        <w:tab/>
        <w:t>Persians called Scythian tribes “</w:t>
      </w:r>
      <w:proofErr w:type="spellStart"/>
      <w:r>
        <w:t>Sacae</w:t>
      </w:r>
      <w:proofErr w:type="spellEnd"/>
      <w:r>
        <w:t>”</w:t>
      </w:r>
    </w:p>
    <w:p w:rsidR="00E46B46" w:rsidRDefault="00E46B46" w:rsidP="00447227">
      <w:pPr>
        <w:pBdr>
          <w:top w:val="single" w:sz="4" w:space="1" w:color="auto"/>
          <w:left w:val="single" w:sz="4" w:space="4" w:color="auto"/>
          <w:bottom w:val="single" w:sz="4" w:space="1" w:color="auto"/>
          <w:right w:val="single" w:sz="4" w:space="4" w:color="auto"/>
        </w:pBdr>
        <w:spacing w:after="0"/>
      </w:pPr>
      <w:r>
        <w:tab/>
        <w:t>Latin writers used “x” for “c”, called them “</w:t>
      </w:r>
      <w:proofErr w:type="spellStart"/>
      <w:r>
        <w:t>Saxoi</w:t>
      </w:r>
      <w:proofErr w:type="spellEnd"/>
      <w:r>
        <w:t>” or “</w:t>
      </w:r>
      <w:proofErr w:type="spellStart"/>
      <w:r>
        <w:t>Saxones</w:t>
      </w:r>
      <w:proofErr w:type="spellEnd"/>
      <w:r>
        <w:t>”</w:t>
      </w:r>
    </w:p>
    <w:p w:rsidR="00447227" w:rsidRDefault="00E46B46" w:rsidP="00E46B46">
      <w:pPr>
        <w:spacing w:after="0"/>
      </w:pPr>
      <w:r>
        <w:tab/>
      </w:r>
    </w:p>
    <w:p w:rsidR="00E46B46" w:rsidRDefault="00E46B46" w:rsidP="00447227">
      <w:pPr>
        <w:pBdr>
          <w:top w:val="single" w:sz="4" w:space="1" w:color="auto"/>
          <w:left w:val="single" w:sz="4" w:space="4" w:color="auto"/>
          <w:bottom w:val="single" w:sz="4" w:space="1" w:color="auto"/>
          <w:right w:val="single" w:sz="4" w:space="4" w:color="auto"/>
        </w:pBdr>
        <w:spacing w:after="0"/>
        <w:ind w:firstLine="720"/>
      </w:pPr>
      <w:r>
        <w:t>Scythian powers developed by Black Sea and east of Assyria</w:t>
      </w:r>
    </w:p>
    <w:p w:rsidR="00E46B46" w:rsidRDefault="00E46B46" w:rsidP="00447227">
      <w:pPr>
        <w:pBdr>
          <w:top w:val="single" w:sz="4" w:space="1" w:color="auto"/>
          <w:left w:val="single" w:sz="4" w:space="4" w:color="auto"/>
          <w:bottom w:val="single" w:sz="4" w:space="1" w:color="auto"/>
          <w:right w:val="single" w:sz="4" w:space="4" w:color="auto"/>
        </w:pBdr>
        <w:spacing w:after="0"/>
      </w:pPr>
      <w:r>
        <w:tab/>
        <w:t>Israelites who went into captivity settled:</w:t>
      </w:r>
    </w:p>
    <w:p w:rsidR="00E46B46" w:rsidRDefault="00E46B46" w:rsidP="00447227">
      <w:pPr>
        <w:pBdr>
          <w:top w:val="single" w:sz="4" w:space="1" w:color="auto"/>
          <w:left w:val="single" w:sz="4" w:space="4" w:color="auto"/>
          <w:bottom w:val="single" w:sz="4" w:space="1" w:color="auto"/>
          <w:right w:val="single" w:sz="4" w:space="4" w:color="auto"/>
        </w:pBdr>
        <w:spacing w:after="0"/>
      </w:pPr>
      <w:r>
        <w:tab/>
      </w:r>
      <w:r>
        <w:tab/>
      </w:r>
      <w:proofErr w:type="gramStart"/>
      <w:r>
        <w:t>Assyria  [</w:t>
      </w:r>
      <w:proofErr w:type="gramEnd"/>
      <w:r>
        <w:t>2Kings 15:29]</w:t>
      </w:r>
    </w:p>
    <w:p w:rsidR="00E46B46" w:rsidRDefault="00E46B46" w:rsidP="00447227">
      <w:pPr>
        <w:pBdr>
          <w:top w:val="single" w:sz="4" w:space="1" w:color="auto"/>
          <w:left w:val="single" w:sz="4" w:space="4" w:color="auto"/>
          <w:bottom w:val="single" w:sz="4" w:space="1" w:color="auto"/>
          <w:right w:val="single" w:sz="4" w:space="4" w:color="auto"/>
        </w:pBdr>
        <w:spacing w:after="0"/>
      </w:pPr>
      <w:r>
        <w:tab/>
      </w:r>
      <w:r>
        <w:tab/>
        <w:t>Cities of Medes (north of Iran</w:t>
      </w:r>
      <w:proofErr w:type="gramStart"/>
      <w:r>
        <w:t>)  [</w:t>
      </w:r>
      <w:proofErr w:type="gramEnd"/>
      <w:r>
        <w:t>2 Kings 17:6]</w:t>
      </w:r>
    </w:p>
    <w:p w:rsidR="00E46B46" w:rsidRDefault="00E46B46" w:rsidP="00447227">
      <w:pPr>
        <w:pBdr>
          <w:top w:val="single" w:sz="4" w:space="1" w:color="auto"/>
          <w:left w:val="single" w:sz="4" w:space="4" w:color="auto"/>
          <w:bottom w:val="single" w:sz="4" w:space="1" w:color="auto"/>
          <w:right w:val="single" w:sz="4" w:space="4" w:color="auto"/>
        </w:pBdr>
        <w:spacing w:after="0"/>
      </w:pPr>
      <w:r>
        <w:tab/>
      </w:r>
      <w:r>
        <w:tab/>
        <w:t>Russian steppes from south</w:t>
      </w:r>
    </w:p>
    <w:p w:rsidR="00E46B46" w:rsidRDefault="00E46B46" w:rsidP="00447227">
      <w:pPr>
        <w:pBdr>
          <w:top w:val="single" w:sz="4" w:space="1" w:color="auto"/>
          <w:left w:val="single" w:sz="4" w:space="4" w:color="auto"/>
          <w:bottom w:val="single" w:sz="4" w:space="1" w:color="auto"/>
          <w:right w:val="single" w:sz="4" w:space="4" w:color="auto"/>
        </w:pBdr>
        <w:spacing w:after="0"/>
      </w:pPr>
      <w:r>
        <w:tab/>
      </w:r>
      <w:r>
        <w:tab/>
        <w:t>Steppes east of Caspian Sea</w:t>
      </w:r>
    </w:p>
    <w:p w:rsidR="00E46B46" w:rsidRDefault="00E46B46" w:rsidP="00447227">
      <w:pPr>
        <w:pBdr>
          <w:top w:val="single" w:sz="4" w:space="1" w:color="auto"/>
          <w:left w:val="single" w:sz="4" w:space="4" w:color="auto"/>
          <w:bottom w:val="single" w:sz="4" w:space="1" w:color="auto"/>
          <w:right w:val="single" w:sz="4" w:space="4" w:color="auto"/>
        </w:pBdr>
        <w:spacing w:after="0"/>
      </w:pPr>
      <w:r>
        <w:tab/>
      </w:r>
      <w:r>
        <w:tab/>
        <w:t xml:space="preserve">Black </w:t>
      </w:r>
      <w:proofErr w:type="gramStart"/>
      <w:r>
        <w:t>Sea  (</w:t>
      </w:r>
      <w:proofErr w:type="gramEnd"/>
      <w:r>
        <w:t>northern Scythians)</w:t>
      </w:r>
    </w:p>
    <w:p w:rsidR="00E46B46" w:rsidRDefault="00E46B46" w:rsidP="00447227">
      <w:pPr>
        <w:pBdr>
          <w:top w:val="single" w:sz="4" w:space="1" w:color="auto"/>
          <w:left w:val="single" w:sz="4" w:space="4" w:color="auto"/>
          <w:bottom w:val="single" w:sz="4" w:space="1" w:color="auto"/>
          <w:right w:val="single" w:sz="4" w:space="4" w:color="auto"/>
        </w:pBdr>
        <w:spacing w:after="0"/>
      </w:pPr>
      <w:r>
        <w:tab/>
      </w:r>
      <w:r>
        <w:tab/>
        <w:t xml:space="preserve">East of </w:t>
      </w:r>
      <w:proofErr w:type="gramStart"/>
      <w:r>
        <w:t>Assyria  (</w:t>
      </w:r>
      <w:proofErr w:type="gramEnd"/>
      <w:r>
        <w:t>eastern Scythians)</w:t>
      </w:r>
    </w:p>
    <w:p w:rsidR="00E46B46" w:rsidRDefault="00E46B46" w:rsidP="00447227">
      <w:pPr>
        <w:pBdr>
          <w:top w:val="single" w:sz="4" w:space="1" w:color="auto"/>
          <w:left w:val="single" w:sz="4" w:space="4" w:color="auto"/>
          <w:bottom w:val="single" w:sz="4" w:space="1" w:color="auto"/>
          <w:right w:val="single" w:sz="4" w:space="4" w:color="auto"/>
        </w:pBdr>
        <w:spacing w:after="0"/>
        <w:ind w:left="720"/>
      </w:pPr>
      <w:r w:rsidRPr="0022037F">
        <w:rPr>
          <w:i/>
        </w:rPr>
        <w:lastRenderedPageBreak/>
        <w:t xml:space="preserve">Paul wrote in Colossians 3:11:  Where there is neither Greek nor Jew, circumcision nor </w:t>
      </w:r>
      <w:proofErr w:type="spellStart"/>
      <w:r w:rsidRPr="0022037F">
        <w:rPr>
          <w:i/>
        </w:rPr>
        <w:t>uncircumcision</w:t>
      </w:r>
      <w:proofErr w:type="spellEnd"/>
      <w:r w:rsidRPr="0022037F">
        <w:rPr>
          <w:i/>
        </w:rPr>
        <w:t>, Barbarian, Scythian, bond nor free: but Christ is all, and in all.</w:t>
      </w:r>
      <w:r>
        <w:tab/>
      </w:r>
      <w:r>
        <w:tab/>
        <w:t>“Barbarian” means foreigner or alien, implying foreigners and Scythians were opposites</w:t>
      </w:r>
    </w:p>
    <w:p w:rsidR="00E46B46" w:rsidRDefault="00E46B46" w:rsidP="00E46B46">
      <w:pPr>
        <w:spacing w:after="0"/>
      </w:pPr>
    </w:p>
    <w:p w:rsidR="00802169" w:rsidRDefault="00802169" w:rsidP="00802169">
      <w:pPr>
        <w:spacing w:after="0"/>
      </w:pPr>
      <w:r>
        <w:t>Paul was in Tarsus, of Asia Minor, and would have been more familiar with the Black Sea Scythians than the Jews from Judean…  Paul clearly considers barbarians and Scythians opposites…</w:t>
      </w:r>
    </w:p>
    <w:p w:rsidR="00802169" w:rsidRDefault="00802169" w:rsidP="00802169">
      <w:pPr>
        <w:spacing w:after="0"/>
      </w:pPr>
    </w:p>
    <w:p w:rsidR="00802169" w:rsidRPr="00802169" w:rsidRDefault="00802169" w:rsidP="00802169">
      <w:pPr>
        <w:pBdr>
          <w:top w:val="single" w:sz="4" w:space="1" w:color="auto"/>
          <w:left w:val="single" w:sz="4" w:space="4" w:color="auto"/>
          <w:bottom w:val="single" w:sz="4" w:space="1" w:color="auto"/>
          <w:right w:val="single" w:sz="4" w:space="4" w:color="auto"/>
        </w:pBdr>
        <w:spacing w:after="0"/>
      </w:pPr>
      <w:r w:rsidRPr="00802169">
        <w:t xml:space="preserve">“…there are but two tribes in Asia and Europe subject to the Romans, while </w:t>
      </w:r>
      <w:r w:rsidRPr="00802169">
        <w:rPr>
          <w:b/>
          <w:bCs/>
        </w:rPr>
        <w:t>the ten tribes are beyond the Euphrates till now, and are an immense multitude, and not to be estimated by numbers.”</w:t>
      </w:r>
    </w:p>
    <w:p w:rsidR="00802169" w:rsidRDefault="00802169" w:rsidP="00802169">
      <w:pPr>
        <w:pBdr>
          <w:top w:val="single" w:sz="4" w:space="1" w:color="auto"/>
          <w:left w:val="single" w:sz="4" w:space="4" w:color="auto"/>
          <w:bottom w:val="single" w:sz="4" w:space="1" w:color="auto"/>
          <w:right w:val="single" w:sz="4" w:space="4" w:color="auto"/>
        </w:pBdr>
        <w:spacing w:after="0"/>
      </w:pPr>
      <w:r w:rsidRPr="00802169">
        <w:tab/>
      </w:r>
      <w:r w:rsidRPr="00802169">
        <w:tab/>
        <w:t>Flavius Josephus, 1</w:t>
      </w:r>
      <w:r w:rsidRPr="00802169">
        <w:rPr>
          <w:vertAlign w:val="superscript"/>
        </w:rPr>
        <w:t>st</w:t>
      </w:r>
      <w:r w:rsidRPr="00802169">
        <w:t xml:space="preserve"> century A.D.</w:t>
      </w:r>
      <w:r>
        <w:t xml:space="preserve">  </w:t>
      </w:r>
    </w:p>
    <w:p w:rsidR="00802169" w:rsidRPr="00802169" w:rsidRDefault="00802169" w:rsidP="00802169">
      <w:pPr>
        <w:pBdr>
          <w:top w:val="single" w:sz="4" w:space="1" w:color="auto"/>
          <w:left w:val="single" w:sz="4" w:space="4" w:color="auto"/>
          <w:bottom w:val="single" w:sz="4" w:space="1" w:color="auto"/>
          <w:right w:val="single" w:sz="4" w:space="4" w:color="auto"/>
        </w:pBdr>
        <w:spacing w:after="0"/>
      </w:pPr>
      <w:r>
        <w:t xml:space="preserve">                             </w:t>
      </w:r>
      <w:r w:rsidRPr="00802169">
        <w:t>Jewish military commander, Pharisee, and historian</w:t>
      </w:r>
    </w:p>
    <w:p w:rsidR="0000148F" w:rsidRDefault="0000148F" w:rsidP="00E46B46">
      <w:pPr>
        <w:spacing w:after="0"/>
      </w:pPr>
    </w:p>
    <w:p w:rsidR="00802169" w:rsidRDefault="00802169" w:rsidP="00E46B46">
      <w:pPr>
        <w:spacing w:after="0"/>
      </w:pPr>
    </w:p>
    <w:p w:rsidR="00E46B46" w:rsidRDefault="00E46B46" w:rsidP="00447227">
      <w:pPr>
        <w:pBdr>
          <w:top w:val="single" w:sz="4" w:space="1" w:color="auto"/>
          <w:left w:val="single" w:sz="4" w:space="4" w:color="auto"/>
          <w:bottom w:val="single" w:sz="4" w:space="1" w:color="auto"/>
          <w:right w:val="single" w:sz="4" w:space="4" w:color="auto"/>
        </w:pBdr>
        <w:spacing w:after="0"/>
      </w:pPr>
      <w:r w:rsidRPr="003E02AF">
        <w:rPr>
          <w:b/>
        </w:rPr>
        <w:t>721 B.C.</w:t>
      </w:r>
      <w:r>
        <w:t xml:space="preserve">  </w:t>
      </w:r>
      <w:r w:rsidRPr="003E02AF">
        <w:rPr>
          <w:u w:val="single"/>
        </w:rPr>
        <w:t>FALL OF SAMARIA</w:t>
      </w:r>
      <w:r>
        <w:t xml:space="preserve"> (Israel’s capital)  </w:t>
      </w:r>
    </w:p>
    <w:p w:rsidR="00E46B46" w:rsidRDefault="00E46B46" w:rsidP="00447227">
      <w:pPr>
        <w:pBdr>
          <w:top w:val="single" w:sz="4" w:space="1" w:color="auto"/>
          <w:left w:val="single" w:sz="4" w:space="4" w:color="auto"/>
          <w:bottom w:val="single" w:sz="4" w:space="1" w:color="auto"/>
          <w:right w:val="single" w:sz="4" w:space="4" w:color="auto"/>
        </w:pBdr>
        <w:spacing w:after="0"/>
      </w:pPr>
      <w:r>
        <w:tab/>
        <w:t xml:space="preserve">27,290 inhabitants of Samaria taken to cities of </w:t>
      </w:r>
      <w:proofErr w:type="gramStart"/>
      <w:r>
        <w:t>Medes  [</w:t>
      </w:r>
      <w:proofErr w:type="gramEnd"/>
      <w:r>
        <w:t>2Kings 17:6]</w:t>
      </w:r>
    </w:p>
    <w:p w:rsidR="00E46B46" w:rsidRDefault="00E46B46" w:rsidP="00447227">
      <w:pPr>
        <w:pBdr>
          <w:top w:val="single" w:sz="4" w:space="1" w:color="auto"/>
          <w:left w:val="single" w:sz="4" w:space="4" w:color="auto"/>
          <w:bottom w:val="single" w:sz="4" w:space="1" w:color="auto"/>
          <w:right w:val="single" w:sz="4" w:space="4" w:color="auto"/>
        </w:pBdr>
      </w:pPr>
      <w:r>
        <w:tab/>
        <w:t>(Israel was sufficiently scattered now)</w:t>
      </w:r>
    </w:p>
    <w:p w:rsidR="00E46B46" w:rsidRDefault="00E46B46" w:rsidP="00447227">
      <w:pPr>
        <w:pBdr>
          <w:top w:val="single" w:sz="4" w:space="1" w:color="auto"/>
          <w:left w:val="single" w:sz="4" w:space="4" w:color="auto"/>
          <w:bottom w:val="single" w:sz="4" w:space="1" w:color="auto"/>
          <w:right w:val="single" w:sz="4" w:space="4" w:color="auto"/>
        </w:pBdr>
        <w:spacing w:after="0"/>
      </w:pPr>
      <w:r w:rsidRPr="003E02AF">
        <w:rPr>
          <w:b/>
        </w:rPr>
        <w:t>720 B.C.</w:t>
      </w:r>
      <w:r>
        <w:t xml:space="preserve">  </w:t>
      </w:r>
      <w:proofErr w:type="gramStart"/>
      <w:r>
        <w:t>greatest</w:t>
      </w:r>
      <w:proofErr w:type="gramEnd"/>
      <w:r>
        <w:t xml:space="preserve"> influx of </w:t>
      </w:r>
      <w:proofErr w:type="spellStart"/>
      <w:r>
        <w:t>Tuatha</w:t>
      </w:r>
      <w:proofErr w:type="spellEnd"/>
      <w:r>
        <w:t xml:space="preserve"> de </w:t>
      </w:r>
      <w:proofErr w:type="spellStart"/>
      <w:r>
        <w:t>Danaan</w:t>
      </w:r>
      <w:proofErr w:type="spellEnd"/>
      <w:r>
        <w:t xml:space="preserve"> to Ireland  [tribe of Dan descendants]</w:t>
      </w:r>
    </w:p>
    <w:p w:rsidR="00E46B46" w:rsidRDefault="00E46B46" w:rsidP="00E46B46">
      <w:pPr>
        <w:spacing w:after="0"/>
      </w:pPr>
      <w:r>
        <w:tab/>
      </w:r>
    </w:p>
    <w:p w:rsidR="00E46B46" w:rsidRPr="00447227" w:rsidRDefault="00E46B46" w:rsidP="00447227">
      <w:pPr>
        <w:pBdr>
          <w:top w:val="single" w:sz="4" w:space="1" w:color="auto"/>
          <w:left w:val="single" w:sz="4" w:space="4" w:color="auto"/>
          <w:bottom w:val="single" w:sz="4" w:space="1" w:color="auto"/>
          <w:right w:val="single" w:sz="4" w:space="4" w:color="auto"/>
        </w:pBdr>
        <w:spacing w:after="0"/>
        <w:rPr>
          <w:b/>
        </w:rPr>
      </w:pPr>
      <w:proofErr w:type="spellStart"/>
      <w:r w:rsidRPr="00447227">
        <w:rPr>
          <w:b/>
        </w:rPr>
        <w:t>Simonii</w:t>
      </w:r>
      <w:proofErr w:type="spellEnd"/>
      <w:r w:rsidRPr="00447227">
        <w:rPr>
          <w:b/>
        </w:rPr>
        <w:t xml:space="preserve"> landed in Wales and Southern </w:t>
      </w:r>
      <w:proofErr w:type="gramStart"/>
      <w:r w:rsidRPr="00447227">
        <w:rPr>
          <w:b/>
        </w:rPr>
        <w:t>England  [</w:t>
      </w:r>
      <w:proofErr w:type="gramEnd"/>
      <w:r w:rsidRPr="00447227">
        <w:rPr>
          <w:b/>
        </w:rPr>
        <w:t>tribe of Simeon descendants]</w:t>
      </w:r>
    </w:p>
    <w:p w:rsidR="00E46B46" w:rsidRPr="00447227" w:rsidRDefault="00E46B46" w:rsidP="00447227">
      <w:pPr>
        <w:pBdr>
          <w:top w:val="single" w:sz="4" w:space="1" w:color="auto"/>
          <w:left w:val="single" w:sz="4" w:space="4" w:color="auto"/>
          <w:bottom w:val="single" w:sz="4" w:space="1" w:color="auto"/>
          <w:right w:val="single" w:sz="4" w:space="4" w:color="auto"/>
        </w:pBdr>
        <w:spacing w:after="0"/>
        <w:rPr>
          <w:b/>
        </w:rPr>
      </w:pPr>
      <w:r w:rsidRPr="00447227">
        <w:rPr>
          <w:b/>
        </w:rPr>
        <w:tab/>
        <w:t xml:space="preserve">Were called “Brythonic Celts”  </w:t>
      </w:r>
    </w:p>
    <w:p w:rsidR="00E46B46" w:rsidRPr="00447227" w:rsidRDefault="00E46B46" w:rsidP="00447227">
      <w:pPr>
        <w:pBdr>
          <w:top w:val="single" w:sz="4" w:space="1" w:color="auto"/>
          <w:left w:val="single" w:sz="4" w:space="4" w:color="auto"/>
          <w:bottom w:val="single" w:sz="4" w:space="1" w:color="auto"/>
          <w:right w:val="single" w:sz="4" w:space="4" w:color="auto"/>
        </w:pBdr>
        <w:spacing w:after="0"/>
        <w:rPr>
          <w:b/>
        </w:rPr>
      </w:pPr>
      <w:r w:rsidRPr="00447227">
        <w:rPr>
          <w:b/>
        </w:rPr>
        <w:tab/>
        <w:t>From BRTH (Hebrew word for covenant), known as the “Covenanters”</w:t>
      </w:r>
    </w:p>
    <w:p w:rsidR="00E46B46" w:rsidRDefault="00E46B46" w:rsidP="00447227">
      <w:pPr>
        <w:pBdr>
          <w:top w:val="single" w:sz="4" w:space="1" w:color="auto"/>
          <w:left w:val="single" w:sz="4" w:space="4" w:color="auto"/>
          <w:bottom w:val="single" w:sz="4" w:space="1" w:color="auto"/>
          <w:right w:val="single" w:sz="4" w:space="4" w:color="auto"/>
        </w:pBdr>
      </w:pPr>
      <w:r>
        <w:tab/>
        <w:t>*See “Israelites:  The “Covenant People” Chart</w:t>
      </w:r>
      <w:r w:rsidR="00DF1FF6">
        <w:t xml:space="preserve"> [handout]</w:t>
      </w:r>
    </w:p>
    <w:p w:rsidR="00447227" w:rsidRDefault="00E46B46" w:rsidP="00447227">
      <w:pPr>
        <w:pBdr>
          <w:top w:val="single" w:sz="4" w:space="1" w:color="auto"/>
          <w:left w:val="single" w:sz="4" w:space="4" w:color="auto"/>
          <w:bottom w:val="single" w:sz="4" w:space="1" w:color="auto"/>
          <w:right w:val="single" w:sz="4" w:space="4" w:color="auto"/>
        </w:pBdr>
        <w:spacing w:after="0"/>
      </w:pPr>
      <w:r>
        <w:t>Celts origin was well-known to be Israelite, settling in the British Isles originally then later moving on.</w:t>
      </w:r>
    </w:p>
    <w:p w:rsidR="00447227" w:rsidRDefault="00E46B46" w:rsidP="00447227">
      <w:pPr>
        <w:pBdr>
          <w:top w:val="single" w:sz="4" w:space="1" w:color="auto"/>
          <w:left w:val="single" w:sz="4" w:space="4" w:color="auto"/>
          <w:bottom w:val="single" w:sz="4" w:space="1" w:color="auto"/>
          <w:right w:val="single" w:sz="4" w:space="4" w:color="auto"/>
        </w:pBdr>
        <w:spacing w:after="0"/>
        <w:rPr>
          <w:i/>
        </w:rPr>
      </w:pPr>
      <w:r w:rsidRPr="005F6FF2">
        <w:rPr>
          <w:i/>
        </w:rPr>
        <w:t xml:space="preserve">Ps </w:t>
      </w:r>
      <w:proofErr w:type="gramStart"/>
      <w:r w:rsidRPr="005F6FF2">
        <w:rPr>
          <w:i/>
        </w:rPr>
        <w:t>72:10  The</w:t>
      </w:r>
      <w:proofErr w:type="gramEnd"/>
      <w:r w:rsidRPr="005F6FF2">
        <w:rPr>
          <w:i/>
        </w:rPr>
        <w:t xml:space="preserve"> kings of </w:t>
      </w:r>
      <w:proofErr w:type="spellStart"/>
      <w:r w:rsidRPr="005F6FF2">
        <w:rPr>
          <w:i/>
        </w:rPr>
        <w:t>Tarshish</w:t>
      </w:r>
      <w:proofErr w:type="spellEnd"/>
      <w:r w:rsidRPr="005F6FF2">
        <w:rPr>
          <w:i/>
        </w:rPr>
        <w:t xml:space="preserve"> </w:t>
      </w:r>
      <w:r w:rsidRPr="005F6FF2">
        <w:rPr>
          <w:b/>
          <w:i/>
        </w:rPr>
        <w:t>and of the isles</w:t>
      </w:r>
      <w:r w:rsidRPr="005F6FF2">
        <w:rPr>
          <w:i/>
        </w:rPr>
        <w:t xml:space="preserve"> shall bring presents: the kings of Sheba and </w:t>
      </w:r>
      <w:proofErr w:type="spellStart"/>
      <w:r w:rsidRPr="005F6FF2">
        <w:rPr>
          <w:i/>
        </w:rPr>
        <w:t>Seba</w:t>
      </w:r>
      <w:proofErr w:type="spellEnd"/>
      <w:r w:rsidRPr="005F6FF2">
        <w:rPr>
          <w:i/>
        </w:rPr>
        <w:t xml:space="preserve"> shall offer gifts.</w:t>
      </w:r>
    </w:p>
    <w:p w:rsidR="00447227" w:rsidRDefault="00E46B46" w:rsidP="00447227">
      <w:pPr>
        <w:pBdr>
          <w:top w:val="single" w:sz="4" w:space="1" w:color="auto"/>
          <w:left w:val="single" w:sz="4" w:space="4" w:color="auto"/>
          <w:bottom w:val="single" w:sz="4" w:space="1" w:color="auto"/>
          <w:right w:val="single" w:sz="4" w:space="4" w:color="auto"/>
        </w:pBdr>
        <w:spacing w:after="0"/>
        <w:rPr>
          <w:i/>
        </w:rPr>
      </w:pPr>
      <w:r w:rsidRPr="005F6FF2">
        <w:rPr>
          <w:i/>
        </w:rPr>
        <w:t>Isa 24:15</w:t>
      </w:r>
      <w:r>
        <w:rPr>
          <w:i/>
        </w:rPr>
        <w:t xml:space="preserve">  </w:t>
      </w:r>
      <w:r w:rsidRPr="005F6FF2">
        <w:rPr>
          <w:i/>
        </w:rPr>
        <w:t xml:space="preserve"> </w:t>
      </w:r>
      <w:proofErr w:type="gramStart"/>
      <w:r w:rsidRPr="005F6FF2">
        <w:rPr>
          <w:i/>
        </w:rPr>
        <w:t>Wherefore</w:t>
      </w:r>
      <w:proofErr w:type="gramEnd"/>
      <w:r w:rsidRPr="005F6FF2">
        <w:rPr>
          <w:i/>
        </w:rPr>
        <w:t xml:space="preserve"> glorify ye the Lord in the fires, even the name of the Lord God of Israel </w:t>
      </w:r>
      <w:r w:rsidRPr="005F6FF2">
        <w:rPr>
          <w:b/>
          <w:i/>
        </w:rPr>
        <w:t>in the isles of the sea</w:t>
      </w:r>
      <w:r w:rsidRPr="005F6FF2">
        <w:rPr>
          <w:i/>
        </w:rPr>
        <w:t>.</w:t>
      </w:r>
    </w:p>
    <w:p w:rsidR="00E46B46" w:rsidRDefault="00E46B46" w:rsidP="00447227">
      <w:pPr>
        <w:pBdr>
          <w:top w:val="single" w:sz="4" w:space="1" w:color="auto"/>
          <w:left w:val="single" w:sz="4" w:space="4" w:color="auto"/>
          <w:bottom w:val="single" w:sz="4" w:space="1" w:color="auto"/>
          <w:right w:val="single" w:sz="4" w:space="4" w:color="auto"/>
        </w:pBdr>
        <w:spacing w:after="0"/>
        <w:rPr>
          <w:i/>
        </w:rPr>
      </w:pPr>
      <w:proofErr w:type="spellStart"/>
      <w:r w:rsidRPr="005F6FF2">
        <w:rPr>
          <w:i/>
        </w:rPr>
        <w:t>Jer</w:t>
      </w:r>
      <w:proofErr w:type="spellEnd"/>
      <w:r w:rsidRPr="005F6FF2">
        <w:rPr>
          <w:i/>
        </w:rPr>
        <w:t xml:space="preserve"> </w:t>
      </w:r>
      <w:proofErr w:type="gramStart"/>
      <w:r w:rsidRPr="005F6FF2">
        <w:rPr>
          <w:i/>
        </w:rPr>
        <w:t>25:22  And</w:t>
      </w:r>
      <w:proofErr w:type="gramEnd"/>
      <w:r w:rsidRPr="005F6FF2">
        <w:rPr>
          <w:i/>
        </w:rPr>
        <w:t xml:space="preserve"> all the kings of </w:t>
      </w:r>
      <w:proofErr w:type="spellStart"/>
      <w:r w:rsidRPr="005F6FF2">
        <w:rPr>
          <w:i/>
        </w:rPr>
        <w:t>Tyrus</w:t>
      </w:r>
      <w:proofErr w:type="spellEnd"/>
      <w:r w:rsidRPr="005F6FF2">
        <w:rPr>
          <w:i/>
        </w:rPr>
        <w:t xml:space="preserve">, and all the kings of </w:t>
      </w:r>
      <w:proofErr w:type="spellStart"/>
      <w:r w:rsidRPr="005F6FF2">
        <w:rPr>
          <w:i/>
        </w:rPr>
        <w:t>Zidon</w:t>
      </w:r>
      <w:proofErr w:type="spellEnd"/>
      <w:r w:rsidRPr="005F6FF2">
        <w:rPr>
          <w:i/>
        </w:rPr>
        <w:t xml:space="preserve">, </w:t>
      </w:r>
      <w:r w:rsidRPr="005F6FF2">
        <w:rPr>
          <w:b/>
          <w:i/>
        </w:rPr>
        <w:t>and the kings of the isles</w:t>
      </w:r>
      <w:r w:rsidRPr="005F6FF2">
        <w:rPr>
          <w:i/>
        </w:rPr>
        <w:t xml:space="preserve"> which are beyond the sea,</w:t>
      </w:r>
    </w:p>
    <w:p w:rsidR="00E46B46" w:rsidRPr="00447227" w:rsidRDefault="00E46B46" w:rsidP="00447227">
      <w:pPr>
        <w:pBdr>
          <w:top w:val="single" w:sz="4" w:space="1" w:color="auto"/>
          <w:left w:val="single" w:sz="4" w:space="4" w:color="auto"/>
          <w:bottom w:val="single" w:sz="4" w:space="1" w:color="auto"/>
          <w:right w:val="single" w:sz="4" w:space="4" w:color="auto"/>
        </w:pBdr>
        <w:rPr>
          <w:b/>
        </w:rPr>
      </w:pPr>
      <w:r w:rsidRPr="00447227">
        <w:rPr>
          <w:b/>
        </w:rPr>
        <w:t xml:space="preserve">Israelites </w:t>
      </w:r>
      <w:proofErr w:type="gramStart"/>
      <w:r w:rsidRPr="00447227">
        <w:rPr>
          <w:b/>
        </w:rPr>
        <w:t>who</w:t>
      </w:r>
      <w:proofErr w:type="gramEnd"/>
      <w:r w:rsidRPr="00447227">
        <w:rPr>
          <w:b/>
        </w:rPr>
        <w:t xml:space="preserve"> fled to the Black Sea were called by the Greeks “Scythians” or “</w:t>
      </w:r>
      <w:proofErr w:type="spellStart"/>
      <w:r w:rsidRPr="00447227">
        <w:rPr>
          <w:b/>
        </w:rPr>
        <w:t>Sacae</w:t>
      </w:r>
      <w:proofErr w:type="spellEnd"/>
      <w:r w:rsidRPr="00447227">
        <w:rPr>
          <w:b/>
        </w:rPr>
        <w:t xml:space="preserve">” and did </w:t>
      </w:r>
      <w:r w:rsidRPr="00447227">
        <w:rPr>
          <w:b/>
          <w:u w:val="single"/>
        </w:rPr>
        <w:t>not</w:t>
      </w:r>
      <w:r w:rsidRPr="00447227">
        <w:rPr>
          <w:b/>
        </w:rPr>
        <w:t xml:space="preserve"> worship Baal.</w:t>
      </w:r>
    </w:p>
    <w:p w:rsidR="004F4FD1" w:rsidRDefault="004F4FD1" w:rsidP="007C6EC2">
      <w:pPr>
        <w:spacing w:after="0"/>
      </w:pPr>
    </w:p>
    <w:p w:rsidR="00292851" w:rsidRDefault="00847581" w:rsidP="00DF1FF6">
      <w:pPr>
        <w:pBdr>
          <w:top w:val="single" w:sz="4" w:space="1" w:color="auto"/>
          <w:left w:val="single" w:sz="4" w:space="4" w:color="auto"/>
          <w:bottom w:val="single" w:sz="4" w:space="1" w:color="auto"/>
          <w:right w:val="single" w:sz="4" w:space="4" w:color="auto"/>
        </w:pBdr>
      </w:pPr>
      <w:r>
        <w:t xml:space="preserve">2 slides:  </w:t>
      </w:r>
      <w:r w:rsidR="003F11A3">
        <w:t>*God’s Covenant with Abraham slide here</w:t>
      </w:r>
      <w:proofErr w:type="gramStart"/>
      <w:r w:rsidR="003F11A3">
        <w:t>*</w:t>
      </w:r>
      <w:r>
        <w:t xml:space="preserve">  followed</w:t>
      </w:r>
      <w:proofErr w:type="gramEnd"/>
      <w:r>
        <w:t xml:space="preserve"> by   </w:t>
      </w:r>
      <w:r w:rsidR="007C6EC2">
        <w:t>*</w:t>
      </w:r>
      <w:r w:rsidR="00292851">
        <w:t>Isa 44:6-8  NASU</w:t>
      </w:r>
      <w:r w:rsidR="007C6EC2">
        <w:t xml:space="preserve"> slide here*</w:t>
      </w:r>
    </w:p>
    <w:p w:rsidR="00DF1FF6" w:rsidRDefault="00DF1FF6" w:rsidP="00DF1FF6"/>
    <w:p w:rsidR="00DF1FF6" w:rsidRDefault="00DF1FF6" w:rsidP="00DF1FF6">
      <w:pPr>
        <w:pBdr>
          <w:top w:val="single" w:sz="4" w:space="1" w:color="auto"/>
          <w:left w:val="single" w:sz="4" w:space="4" w:color="auto"/>
          <w:bottom w:val="single" w:sz="4" w:space="1" w:color="auto"/>
          <w:right w:val="single" w:sz="4" w:space="4" w:color="auto"/>
        </w:pBdr>
      </w:pPr>
      <w:hyperlink r:id="rId9" w:history="1">
        <w:r w:rsidRPr="002952A3">
          <w:rPr>
            <w:rStyle w:val="Hyperlink"/>
          </w:rPr>
          <w:t>http://stevenmcollins.com/</w:t>
        </w:r>
      </w:hyperlink>
    </w:p>
    <w:p w:rsidR="00DF1FF6" w:rsidRPr="003F11A3" w:rsidRDefault="00DF1FF6" w:rsidP="00847581">
      <w:pPr>
        <w:pBdr>
          <w:top w:val="single" w:sz="4" w:space="1" w:color="auto"/>
          <w:left w:val="single" w:sz="4" w:space="4" w:color="auto"/>
          <w:bottom w:val="single" w:sz="4" w:space="1" w:color="auto"/>
          <w:right w:val="single" w:sz="4" w:space="4" w:color="auto"/>
        </w:pBdr>
      </w:pPr>
      <w:hyperlink r:id="rId10" w:history="1">
        <w:r w:rsidRPr="002952A3">
          <w:rPr>
            <w:rStyle w:val="Hyperlink"/>
          </w:rPr>
          <w:t>http://doubleportioninheritance.blogspot.com/</w:t>
        </w:r>
      </w:hyperlink>
      <w:bookmarkStart w:id="0" w:name="_GoBack"/>
      <w:bookmarkEnd w:id="0"/>
    </w:p>
    <w:sectPr w:rsidR="00DF1FF6" w:rsidRPr="003F11A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07F" w:rsidRDefault="00AE707F" w:rsidP="003F11A3">
      <w:pPr>
        <w:spacing w:after="0" w:line="240" w:lineRule="auto"/>
      </w:pPr>
      <w:r>
        <w:separator/>
      </w:r>
    </w:p>
  </w:endnote>
  <w:endnote w:type="continuationSeparator" w:id="0">
    <w:p w:rsidR="00AE707F" w:rsidRDefault="00AE707F" w:rsidP="003F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275441"/>
      <w:docPartObj>
        <w:docPartGallery w:val="Page Numbers (Bottom of Page)"/>
        <w:docPartUnique/>
      </w:docPartObj>
    </w:sdtPr>
    <w:sdtEndPr>
      <w:rPr>
        <w:noProof/>
      </w:rPr>
    </w:sdtEndPr>
    <w:sdtContent>
      <w:p w:rsidR="003F11A3" w:rsidRDefault="003F11A3">
        <w:pPr>
          <w:pStyle w:val="Footer"/>
          <w:jc w:val="right"/>
        </w:pPr>
        <w:r>
          <w:fldChar w:fldCharType="begin"/>
        </w:r>
        <w:r>
          <w:instrText xml:space="preserve"> PAGE   \* MERGEFORMAT </w:instrText>
        </w:r>
        <w:r>
          <w:fldChar w:fldCharType="separate"/>
        </w:r>
        <w:r w:rsidR="00F8428D">
          <w:rPr>
            <w:noProof/>
          </w:rPr>
          <w:t>1</w:t>
        </w:r>
        <w:r>
          <w:rPr>
            <w:noProof/>
          </w:rPr>
          <w:fldChar w:fldCharType="end"/>
        </w:r>
      </w:p>
    </w:sdtContent>
  </w:sdt>
  <w:p w:rsidR="003F11A3" w:rsidRDefault="003F1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07F" w:rsidRDefault="00AE707F" w:rsidP="003F11A3">
      <w:pPr>
        <w:spacing w:after="0" w:line="240" w:lineRule="auto"/>
      </w:pPr>
      <w:r>
        <w:separator/>
      </w:r>
    </w:p>
  </w:footnote>
  <w:footnote w:type="continuationSeparator" w:id="0">
    <w:p w:rsidR="00AE707F" w:rsidRDefault="00AE707F" w:rsidP="003F1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2C7D"/>
    <w:multiLevelType w:val="hybridMultilevel"/>
    <w:tmpl w:val="FE84A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A7AAF"/>
    <w:multiLevelType w:val="hybridMultilevel"/>
    <w:tmpl w:val="E2A8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C13E5"/>
    <w:multiLevelType w:val="hybridMultilevel"/>
    <w:tmpl w:val="F44C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A5499"/>
    <w:multiLevelType w:val="hybridMultilevel"/>
    <w:tmpl w:val="EF02D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D5F14"/>
    <w:multiLevelType w:val="hybridMultilevel"/>
    <w:tmpl w:val="7B249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96D67"/>
    <w:multiLevelType w:val="hybridMultilevel"/>
    <w:tmpl w:val="7A36DCA4"/>
    <w:lvl w:ilvl="0" w:tplc="A478204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89"/>
    <w:rsid w:val="0000148F"/>
    <w:rsid w:val="0004405B"/>
    <w:rsid w:val="000B2AB7"/>
    <w:rsid w:val="000E551C"/>
    <w:rsid w:val="001128D8"/>
    <w:rsid w:val="001302C8"/>
    <w:rsid w:val="00171276"/>
    <w:rsid w:val="001A74E2"/>
    <w:rsid w:val="001F362D"/>
    <w:rsid w:val="00212E40"/>
    <w:rsid w:val="00230733"/>
    <w:rsid w:val="00273668"/>
    <w:rsid w:val="00287538"/>
    <w:rsid w:val="0029220E"/>
    <w:rsid w:val="00292851"/>
    <w:rsid w:val="002B487E"/>
    <w:rsid w:val="00300025"/>
    <w:rsid w:val="00302081"/>
    <w:rsid w:val="00332747"/>
    <w:rsid w:val="003752EB"/>
    <w:rsid w:val="003F11A3"/>
    <w:rsid w:val="00422742"/>
    <w:rsid w:val="004414E4"/>
    <w:rsid w:val="00441D70"/>
    <w:rsid w:val="00447227"/>
    <w:rsid w:val="00453D40"/>
    <w:rsid w:val="004A7825"/>
    <w:rsid w:val="004C76E8"/>
    <w:rsid w:val="004F4FD1"/>
    <w:rsid w:val="00535EAB"/>
    <w:rsid w:val="0058306E"/>
    <w:rsid w:val="005B233A"/>
    <w:rsid w:val="00664D07"/>
    <w:rsid w:val="006949C4"/>
    <w:rsid w:val="006A012B"/>
    <w:rsid w:val="00711D12"/>
    <w:rsid w:val="007A1A6A"/>
    <w:rsid w:val="007C6EC2"/>
    <w:rsid w:val="00802169"/>
    <w:rsid w:val="00847581"/>
    <w:rsid w:val="00921597"/>
    <w:rsid w:val="00934789"/>
    <w:rsid w:val="00964321"/>
    <w:rsid w:val="00973F96"/>
    <w:rsid w:val="00A05888"/>
    <w:rsid w:val="00A21B8C"/>
    <w:rsid w:val="00A95848"/>
    <w:rsid w:val="00AA3E48"/>
    <w:rsid w:val="00AE707F"/>
    <w:rsid w:val="00B00511"/>
    <w:rsid w:val="00B4048F"/>
    <w:rsid w:val="00B418F9"/>
    <w:rsid w:val="00B7421E"/>
    <w:rsid w:val="00C30304"/>
    <w:rsid w:val="00C45C07"/>
    <w:rsid w:val="00C839E5"/>
    <w:rsid w:val="00D1679C"/>
    <w:rsid w:val="00DC4220"/>
    <w:rsid w:val="00DF1FF6"/>
    <w:rsid w:val="00E02C5C"/>
    <w:rsid w:val="00E46B46"/>
    <w:rsid w:val="00EB1E3A"/>
    <w:rsid w:val="00F8428D"/>
    <w:rsid w:val="00FB06E4"/>
    <w:rsid w:val="00FD4074"/>
    <w:rsid w:val="00FE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E3A"/>
    <w:pPr>
      <w:ind w:left="720"/>
      <w:contextualSpacing/>
    </w:pPr>
  </w:style>
  <w:style w:type="character" w:styleId="Hyperlink">
    <w:name w:val="Hyperlink"/>
    <w:basedOn w:val="DefaultParagraphFont"/>
    <w:uiPriority w:val="99"/>
    <w:unhideWhenUsed/>
    <w:rsid w:val="0058306E"/>
    <w:rPr>
      <w:color w:val="0000FF" w:themeColor="hyperlink"/>
      <w:u w:val="single"/>
    </w:rPr>
  </w:style>
  <w:style w:type="paragraph" w:styleId="Header">
    <w:name w:val="header"/>
    <w:basedOn w:val="Normal"/>
    <w:link w:val="HeaderChar"/>
    <w:uiPriority w:val="99"/>
    <w:unhideWhenUsed/>
    <w:rsid w:val="003F1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1A3"/>
  </w:style>
  <w:style w:type="paragraph" w:styleId="Footer">
    <w:name w:val="footer"/>
    <w:basedOn w:val="Normal"/>
    <w:link w:val="FooterChar"/>
    <w:uiPriority w:val="99"/>
    <w:unhideWhenUsed/>
    <w:rsid w:val="003F1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1A3"/>
  </w:style>
  <w:style w:type="paragraph" w:styleId="BalloonText">
    <w:name w:val="Balloon Text"/>
    <w:basedOn w:val="Normal"/>
    <w:link w:val="BalloonTextChar"/>
    <w:uiPriority w:val="99"/>
    <w:semiHidden/>
    <w:unhideWhenUsed/>
    <w:rsid w:val="00302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E3A"/>
    <w:pPr>
      <w:ind w:left="720"/>
      <w:contextualSpacing/>
    </w:pPr>
  </w:style>
  <w:style w:type="character" w:styleId="Hyperlink">
    <w:name w:val="Hyperlink"/>
    <w:basedOn w:val="DefaultParagraphFont"/>
    <w:uiPriority w:val="99"/>
    <w:unhideWhenUsed/>
    <w:rsid w:val="0058306E"/>
    <w:rPr>
      <w:color w:val="0000FF" w:themeColor="hyperlink"/>
      <w:u w:val="single"/>
    </w:rPr>
  </w:style>
  <w:style w:type="paragraph" w:styleId="Header">
    <w:name w:val="header"/>
    <w:basedOn w:val="Normal"/>
    <w:link w:val="HeaderChar"/>
    <w:uiPriority w:val="99"/>
    <w:unhideWhenUsed/>
    <w:rsid w:val="003F1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1A3"/>
  </w:style>
  <w:style w:type="paragraph" w:styleId="Footer">
    <w:name w:val="footer"/>
    <w:basedOn w:val="Normal"/>
    <w:link w:val="FooterChar"/>
    <w:uiPriority w:val="99"/>
    <w:unhideWhenUsed/>
    <w:rsid w:val="003F1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1A3"/>
  </w:style>
  <w:style w:type="paragraph" w:styleId="BalloonText">
    <w:name w:val="Balloon Text"/>
    <w:basedOn w:val="Normal"/>
    <w:link w:val="BalloonTextChar"/>
    <w:uiPriority w:val="99"/>
    <w:semiHidden/>
    <w:unhideWhenUsed/>
    <w:rsid w:val="00302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ireland.com/Atlas/I-Milesian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ubleportioninheritance.blogspot.com/" TargetMode="External"/><Relationship Id="rId4" Type="http://schemas.openxmlformats.org/officeDocument/2006/relationships/settings" Target="settings.xml"/><Relationship Id="rId9" Type="http://schemas.openxmlformats.org/officeDocument/2006/relationships/hyperlink" Target="http://stevenmcoll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2206</TotalTime>
  <Pages>15</Pages>
  <Words>4170</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Megs</dc:creator>
  <cp:lastModifiedBy>Megs</cp:lastModifiedBy>
  <cp:revision>15</cp:revision>
  <cp:lastPrinted>2014-05-01T17:04:00Z</cp:lastPrinted>
  <dcterms:created xsi:type="dcterms:W3CDTF">2014-04-28T13:37:00Z</dcterms:created>
  <dcterms:modified xsi:type="dcterms:W3CDTF">2014-05-01T17:10:00Z</dcterms:modified>
</cp:coreProperties>
</file>