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sidRPr="00B0389A">
        <w:rPr>
          <w:rFonts w:ascii="Arial" w:hAnsi="Arial" w:cs="Arial"/>
          <w:b/>
          <w:color w:val="222222"/>
          <w:sz w:val="26"/>
          <w:szCs w:val="26"/>
        </w:rPr>
        <w:t>Example of a Supplement Protocol</w:t>
      </w:r>
      <w:r>
        <w:rPr>
          <w:rFonts w:ascii="Arial" w:hAnsi="Arial" w:cs="Arial"/>
          <w:b/>
          <w:color w:val="222222"/>
          <w:sz w:val="26"/>
          <w:szCs w:val="26"/>
        </w:rPr>
        <w:t xml:space="preserve"> by Dr. Alina </w:t>
      </w:r>
      <w:proofErr w:type="spellStart"/>
      <w:proofErr w:type="gramStart"/>
      <w:r>
        <w:rPr>
          <w:rFonts w:ascii="Arial" w:hAnsi="Arial" w:cs="Arial"/>
          <w:b/>
          <w:color w:val="222222"/>
          <w:sz w:val="26"/>
          <w:szCs w:val="26"/>
        </w:rPr>
        <w:t>Lessenich</w:t>
      </w:r>
      <w:proofErr w:type="spellEnd"/>
      <w:r>
        <w:rPr>
          <w:rFonts w:ascii="Arial" w:hAnsi="Arial" w:cs="Arial"/>
          <w:b/>
          <w:color w:val="222222"/>
          <w:sz w:val="26"/>
          <w:szCs w:val="26"/>
        </w:rPr>
        <w:t xml:space="preserve">  </w:t>
      </w:r>
      <w:r>
        <w:rPr>
          <w:rFonts w:ascii="Arial" w:hAnsi="Arial" w:cs="Arial"/>
          <w:color w:val="222222"/>
          <w:sz w:val="26"/>
          <w:szCs w:val="26"/>
        </w:rPr>
        <w:t>[</w:t>
      </w:r>
      <w:proofErr w:type="gramEnd"/>
      <w:r>
        <w:rPr>
          <w:rFonts w:ascii="Arial" w:hAnsi="Arial" w:cs="Arial"/>
          <w:color w:val="222222"/>
          <w:sz w:val="26"/>
          <w:szCs w:val="26"/>
        </w:rPr>
        <w:t>of Body, Mind, Soul Academy]</w:t>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Pr>
          <w:rFonts w:ascii="Arial" w:hAnsi="Arial" w:cs="Arial"/>
          <w:color w:val="222222"/>
          <w:sz w:val="26"/>
          <w:szCs w:val="26"/>
        </w:rPr>
        <w:t>An intake example for the supplements specified in the detoxification protocol with times of day and dosages:</w:t>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sidRPr="00B0389A">
        <w:rPr>
          <w:rFonts w:ascii="Arial" w:hAnsi="Arial" w:cs="Arial"/>
          <w:color w:val="222222"/>
          <w:sz w:val="26"/>
          <w:szCs w:val="26"/>
          <w:u w:val="single"/>
        </w:rPr>
        <w:t>Directly after getting up</w:t>
      </w:r>
      <w:proofErr w:type="gramStart"/>
      <w:r w:rsidRPr="00B0389A">
        <w:rPr>
          <w:rFonts w:ascii="Arial" w:hAnsi="Arial" w:cs="Arial"/>
          <w:color w:val="222222"/>
          <w:sz w:val="26"/>
          <w:szCs w:val="26"/>
          <w:u w:val="single"/>
        </w:rPr>
        <w:t>:</w:t>
      </w:r>
      <w:proofErr w:type="gramEnd"/>
      <w:r w:rsidRPr="00B0389A">
        <w:rPr>
          <w:rFonts w:ascii="Arial" w:hAnsi="Arial" w:cs="Arial"/>
          <w:color w:val="222222"/>
          <w:sz w:val="26"/>
          <w:szCs w:val="26"/>
          <w:u w:val="single"/>
        </w:rPr>
        <w:br/>
      </w:r>
      <w:r>
        <w:rPr>
          <w:rFonts w:ascii="Arial" w:hAnsi="Arial" w:cs="Arial"/>
          <w:color w:val="222222"/>
          <w:sz w:val="26"/>
          <w:szCs w:val="26"/>
        </w:rPr>
        <w:t>– 10 drops of liquid zeolite Clean Slate in water</w:t>
      </w:r>
      <w:r>
        <w:rPr>
          <w:rFonts w:ascii="Arial" w:hAnsi="Arial" w:cs="Arial"/>
          <w:color w:val="222222"/>
          <w:sz w:val="26"/>
          <w:szCs w:val="26"/>
        </w:rPr>
        <w:br/>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sidRPr="00B0389A">
        <w:rPr>
          <w:rFonts w:ascii="Arial" w:hAnsi="Arial" w:cs="Arial"/>
          <w:color w:val="222222"/>
          <w:sz w:val="26"/>
          <w:szCs w:val="26"/>
          <w:u w:val="single"/>
        </w:rPr>
        <w:t>For Breakfast:</w:t>
      </w:r>
      <w:r w:rsidRPr="00B0389A">
        <w:rPr>
          <w:rFonts w:ascii="Arial" w:hAnsi="Arial" w:cs="Arial"/>
          <w:color w:val="222222"/>
          <w:sz w:val="26"/>
          <w:szCs w:val="26"/>
          <w:u w:val="single"/>
        </w:rPr>
        <w:br/>
      </w:r>
      <w:r>
        <w:rPr>
          <w:rFonts w:ascii="Arial" w:hAnsi="Arial" w:cs="Arial"/>
          <w:color w:val="222222"/>
          <w:sz w:val="26"/>
          <w:szCs w:val="26"/>
        </w:rPr>
        <w:t>– 1 tbsp. liquid liposomal vitamin C, 3000mg</w:t>
      </w:r>
      <w:r>
        <w:rPr>
          <w:rFonts w:ascii="Arial" w:hAnsi="Arial" w:cs="Arial"/>
          <w:color w:val="222222"/>
          <w:sz w:val="26"/>
          <w:szCs w:val="26"/>
        </w:rPr>
        <w:br/>
        <w:t>– 1 capsule vitamin D3, K2, 5000 IU, 180µg</w:t>
      </w:r>
      <w:r>
        <w:rPr>
          <w:rFonts w:ascii="Arial" w:hAnsi="Arial" w:cs="Arial"/>
          <w:color w:val="222222"/>
          <w:sz w:val="26"/>
          <w:szCs w:val="26"/>
        </w:rPr>
        <w:br/>
        <w:t>[– multivitamin]</w:t>
      </w:r>
      <w:r>
        <w:rPr>
          <w:rFonts w:ascii="Arial" w:hAnsi="Arial" w:cs="Arial"/>
          <w:color w:val="222222"/>
          <w:sz w:val="26"/>
          <w:szCs w:val="26"/>
        </w:rPr>
        <w:br/>
        <w:t>– 1 capsule quercetin, 250mg</w:t>
      </w:r>
      <w:r>
        <w:rPr>
          <w:rFonts w:ascii="Arial" w:hAnsi="Arial" w:cs="Arial"/>
          <w:color w:val="222222"/>
          <w:sz w:val="26"/>
          <w:szCs w:val="26"/>
        </w:rPr>
        <w:br/>
        <w:t>– 1 capsule NAC, 600mg</w:t>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u w:val="single"/>
        </w:rPr>
      </w:pPr>
      <w:r w:rsidRPr="00B0389A">
        <w:rPr>
          <w:rFonts w:ascii="Arial" w:hAnsi="Arial" w:cs="Arial"/>
          <w:color w:val="222222"/>
          <w:sz w:val="26"/>
          <w:szCs w:val="26"/>
          <w:u w:val="single"/>
        </w:rPr>
        <w:t>Before Noon</w:t>
      </w:r>
      <w:proofErr w:type="gramStart"/>
      <w:r w:rsidRPr="00B0389A">
        <w:rPr>
          <w:rFonts w:ascii="Arial" w:hAnsi="Arial" w:cs="Arial"/>
          <w:color w:val="222222"/>
          <w:sz w:val="26"/>
          <w:szCs w:val="26"/>
          <w:u w:val="single"/>
        </w:rPr>
        <w:t>:</w:t>
      </w:r>
      <w:proofErr w:type="gramEnd"/>
      <w:r w:rsidRPr="00B0389A">
        <w:rPr>
          <w:rFonts w:ascii="Arial" w:hAnsi="Arial" w:cs="Arial"/>
          <w:color w:val="222222"/>
          <w:sz w:val="26"/>
          <w:szCs w:val="26"/>
          <w:u w:val="single"/>
        </w:rPr>
        <w:br/>
      </w:r>
      <w:r>
        <w:rPr>
          <w:rFonts w:ascii="Arial" w:hAnsi="Arial" w:cs="Arial"/>
          <w:color w:val="222222"/>
          <w:sz w:val="26"/>
          <w:szCs w:val="26"/>
        </w:rPr>
        <w:t>– ½ teaspoon of sodium ascorbate in water, about 1500 – 2000mg</w:t>
      </w:r>
      <w:r>
        <w:rPr>
          <w:rFonts w:ascii="Arial" w:hAnsi="Arial" w:cs="Arial"/>
          <w:color w:val="222222"/>
          <w:sz w:val="26"/>
          <w:szCs w:val="26"/>
        </w:rPr>
        <w:br/>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sidRPr="00B0389A">
        <w:rPr>
          <w:rFonts w:ascii="Arial" w:hAnsi="Arial" w:cs="Arial"/>
          <w:color w:val="222222"/>
          <w:sz w:val="26"/>
          <w:szCs w:val="26"/>
          <w:u w:val="single"/>
        </w:rPr>
        <w:t>For Lunch:</w:t>
      </w:r>
      <w:r w:rsidRPr="00B0389A">
        <w:rPr>
          <w:rFonts w:ascii="Arial" w:hAnsi="Arial" w:cs="Arial"/>
          <w:color w:val="222222"/>
          <w:sz w:val="26"/>
          <w:szCs w:val="26"/>
          <w:u w:val="single"/>
        </w:rPr>
        <w:br/>
      </w:r>
      <w:r>
        <w:rPr>
          <w:rFonts w:ascii="Arial" w:hAnsi="Arial" w:cs="Arial"/>
          <w:color w:val="222222"/>
          <w:sz w:val="26"/>
          <w:szCs w:val="26"/>
        </w:rPr>
        <w:t xml:space="preserve">– 1 capsule </w:t>
      </w:r>
      <w:proofErr w:type="spellStart"/>
      <w:r>
        <w:rPr>
          <w:rFonts w:ascii="Arial" w:hAnsi="Arial" w:cs="Arial"/>
          <w:color w:val="222222"/>
          <w:sz w:val="26"/>
          <w:szCs w:val="26"/>
        </w:rPr>
        <w:t>ascorbyl</w:t>
      </w:r>
      <w:proofErr w:type="spellEnd"/>
      <w:r>
        <w:rPr>
          <w:rFonts w:ascii="Arial" w:hAnsi="Arial" w:cs="Arial"/>
          <w:color w:val="222222"/>
          <w:sz w:val="26"/>
          <w:szCs w:val="26"/>
        </w:rPr>
        <w:t xml:space="preserve"> palmitate, 500mg</w:t>
      </w:r>
      <w:r>
        <w:rPr>
          <w:rFonts w:ascii="Arial" w:hAnsi="Arial" w:cs="Arial"/>
          <w:color w:val="222222"/>
          <w:sz w:val="26"/>
          <w:szCs w:val="26"/>
        </w:rPr>
        <w:br/>
        <w:t xml:space="preserve">– 1 capsule magnesium </w:t>
      </w:r>
      <w:proofErr w:type="spellStart"/>
      <w:r>
        <w:rPr>
          <w:rFonts w:ascii="Arial" w:hAnsi="Arial" w:cs="Arial"/>
          <w:color w:val="222222"/>
          <w:sz w:val="26"/>
          <w:szCs w:val="26"/>
        </w:rPr>
        <w:t>glycinate</w:t>
      </w:r>
      <w:proofErr w:type="spellEnd"/>
      <w:r>
        <w:rPr>
          <w:rFonts w:ascii="Arial" w:hAnsi="Arial" w:cs="Arial"/>
          <w:color w:val="222222"/>
          <w:sz w:val="26"/>
          <w:szCs w:val="26"/>
        </w:rPr>
        <w:t>, 200mg</w:t>
      </w:r>
      <w:r>
        <w:rPr>
          <w:rFonts w:ascii="Arial" w:hAnsi="Arial" w:cs="Arial"/>
          <w:color w:val="222222"/>
          <w:sz w:val="26"/>
          <w:szCs w:val="26"/>
        </w:rPr>
        <w:br/>
        <w:t>– B-complex</w:t>
      </w:r>
      <w:r>
        <w:rPr>
          <w:rFonts w:ascii="Arial" w:hAnsi="Arial" w:cs="Arial"/>
          <w:color w:val="222222"/>
          <w:sz w:val="26"/>
          <w:szCs w:val="26"/>
        </w:rPr>
        <w:br/>
        <w:t>– liquid B12, 1000µg</w:t>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sidRPr="00B0389A">
        <w:rPr>
          <w:rFonts w:ascii="Arial" w:hAnsi="Arial" w:cs="Arial"/>
          <w:color w:val="222222"/>
          <w:sz w:val="26"/>
          <w:szCs w:val="26"/>
          <w:u w:val="single"/>
        </w:rPr>
        <w:t>In the Afternoon</w:t>
      </w:r>
      <w:proofErr w:type="gramStart"/>
      <w:r w:rsidRPr="00B0389A">
        <w:rPr>
          <w:rFonts w:ascii="Arial" w:hAnsi="Arial" w:cs="Arial"/>
          <w:color w:val="222222"/>
          <w:sz w:val="26"/>
          <w:szCs w:val="26"/>
          <w:u w:val="single"/>
        </w:rPr>
        <w:t>:</w:t>
      </w:r>
      <w:proofErr w:type="gramEnd"/>
      <w:r w:rsidRPr="00B0389A">
        <w:rPr>
          <w:rFonts w:ascii="Arial" w:hAnsi="Arial" w:cs="Arial"/>
          <w:color w:val="222222"/>
          <w:sz w:val="26"/>
          <w:szCs w:val="26"/>
          <w:u w:val="single"/>
        </w:rPr>
        <w:br/>
      </w:r>
      <w:r>
        <w:rPr>
          <w:rFonts w:ascii="Arial" w:hAnsi="Arial" w:cs="Arial"/>
          <w:color w:val="222222"/>
          <w:sz w:val="26"/>
          <w:szCs w:val="26"/>
        </w:rPr>
        <w:t>– liquid liposomal glutathione, 750mg</w:t>
      </w:r>
      <w:r>
        <w:rPr>
          <w:rFonts w:ascii="Arial" w:hAnsi="Arial" w:cs="Arial"/>
          <w:color w:val="222222"/>
          <w:sz w:val="26"/>
          <w:szCs w:val="26"/>
        </w:rPr>
        <w:br/>
        <w:t>– ½ tea spoon sodium ascorbate in water, about 1500 – 2000mg</w:t>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sidRPr="00B0389A">
        <w:rPr>
          <w:rFonts w:ascii="Arial" w:hAnsi="Arial" w:cs="Arial"/>
          <w:color w:val="222222"/>
          <w:sz w:val="26"/>
          <w:szCs w:val="26"/>
          <w:u w:val="single"/>
        </w:rPr>
        <w:t>For Dinner:</w:t>
      </w:r>
      <w:r w:rsidRPr="00B0389A">
        <w:rPr>
          <w:rFonts w:ascii="Arial" w:hAnsi="Arial" w:cs="Arial"/>
          <w:color w:val="222222"/>
          <w:sz w:val="26"/>
          <w:szCs w:val="26"/>
          <w:u w:val="single"/>
        </w:rPr>
        <w:br/>
      </w:r>
      <w:r>
        <w:rPr>
          <w:rFonts w:ascii="Arial" w:hAnsi="Arial" w:cs="Arial"/>
          <w:color w:val="222222"/>
          <w:sz w:val="26"/>
          <w:szCs w:val="26"/>
        </w:rPr>
        <w:t>– 10ml Omega-3, 2000mg</w:t>
      </w:r>
      <w:r>
        <w:rPr>
          <w:rFonts w:ascii="Arial" w:hAnsi="Arial" w:cs="Arial"/>
          <w:color w:val="222222"/>
          <w:sz w:val="26"/>
          <w:szCs w:val="26"/>
        </w:rPr>
        <w:br/>
        <w:t>– 2 capsules liposomal Vitamin C, 500mg</w:t>
      </w:r>
      <w:r>
        <w:rPr>
          <w:rFonts w:ascii="Arial" w:hAnsi="Arial" w:cs="Arial"/>
          <w:color w:val="222222"/>
          <w:sz w:val="26"/>
          <w:szCs w:val="26"/>
        </w:rPr>
        <w:br/>
        <w:t xml:space="preserve">– 1 capsule </w:t>
      </w:r>
      <w:proofErr w:type="spellStart"/>
      <w:r>
        <w:rPr>
          <w:rFonts w:ascii="Arial" w:hAnsi="Arial" w:cs="Arial"/>
          <w:color w:val="222222"/>
          <w:sz w:val="26"/>
          <w:szCs w:val="26"/>
        </w:rPr>
        <w:t>ascorbyl</w:t>
      </w:r>
      <w:proofErr w:type="spellEnd"/>
      <w:r>
        <w:rPr>
          <w:rFonts w:ascii="Arial" w:hAnsi="Arial" w:cs="Arial"/>
          <w:color w:val="222222"/>
          <w:sz w:val="26"/>
          <w:szCs w:val="26"/>
        </w:rPr>
        <w:t xml:space="preserve"> palmitate, 500mg</w:t>
      </w:r>
      <w:r>
        <w:rPr>
          <w:rFonts w:ascii="Arial" w:hAnsi="Arial" w:cs="Arial"/>
          <w:color w:val="222222"/>
          <w:sz w:val="26"/>
          <w:szCs w:val="26"/>
        </w:rPr>
        <w:br/>
        <w:t xml:space="preserve">– 3 capsules magnesium </w:t>
      </w:r>
      <w:proofErr w:type="spellStart"/>
      <w:r>
        <w:rPr>
          <w:rFonts w:ascii="Arial" w:hAnsi="Arial" w:cs="Arial"/>
          <w:color w:val="222222"/>
          <w:sz w:val="26"/>
          <w:szCs w:val="26"/>
        </w:rPr>
        <w:t>glycinate</w:t>
      </w:r>
      <w:proofErr w:type="spellEnd"/>
      <w:r>
        <w:rPr>
          <w:rFonts w:ascii="Arial" w:hAnsi="Arial" w:cs="Arial"/>
          <w:color w:val="222222"/>
          <w:sz w:val="26"/>
          <w:szCs w:val="26"/>
        </w:rPr>
        <w:t>, 200mg</w:t>
      </w:r>
      <w:r>
        <w:rPr>
          <w:rFonts w:ascii="Arial" w:hAnsi="Arial" w:cs="Arial"/>
          <w:color w:val="222222"/>
          <w:sz w:val="26"/>
          <w:szCs w:val="26"/>
        </w:rPr>
        <w:br/>
        <w:t>– 1 capsule quercetin, 250mg</w:t>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sidRPr="00B0389A">
        <w:rPr>
          <w:rFonts w:ascii="Arial" w:hAnsi="Arial" w:cs="Arial"/>
          <w:color w:val="222222"/>
          <w:sz w:val="26"/>
          <w:szCs w:val="26"/>
          <w:u w:val="single"/>
        </w:rPr>
        <w:t>Before going to bed</w:t>
      </w:r>
      <w:proofErr w:type="gramStart"/>
      <w:r w:rsidRPr="00B0389A">
        <w:rPr>
          <w:rFonts w:ascii="Arial" w:hAnsi="Arial" w:cs="Arial"/>
          <w:color w:val="222222"/>
          <w:sz w:val="26"/>
          <w:szCs w:val="26"/>
          <w:u w:val="single"/>
        </w:rPr>
        <w:t>:</w:t>
      </w:r>
      <w:proofErr w:type="gramEnd"/>
      <w:r w:rsidRPr="00B0389A">
        <w:rPr>
          <w:rFonts w:ascii="Arial" w:hAnsi="Arial" w:cs="Arial"/>
          <w:color w:val="222222"/>
          <w:sz w:val="26"/>
          <w:szCs w:val="26"/>
          <w:u w:val="single"/>
        </w:rPr>
        <w:br/>
      </w:r>
      <w:r>
        <w:rPr>
          <w:rFonts w:ascii="Arial" w:hAnsi="Arial" w:cs="Arial"/>
          <w:color w:val="222222"/>
          <w:sz w:val="26"/>
          <w:szCs w:val="26"/>
        </w:rPr>
        <w:t>– 10 drops of liquid zeolite Clean Slate in water</w:t>
      </w:r>
    </w:p>
    <w:p w:rsidR="00B0389A" w:rsidRDefault="00B0389A" w:rsidP="00B0389A">
      <w:pPr>
        <w:pStyle w:val="NormalWeb"/>
        <w:shd w:val="clear" w:color="auto" w:fill="FFFFFF"/>
        <w:spacing w:before="0" w:beforeAutospacing="0" w:after="390" w:afterAutospacing="0"/>
        <w:rPr>
          <w:rFonts w:ascii="Arial" w:hAnsi="Arial" w:cs="Arial"/>
          <w:color w:val="222222"/>
          <w:sz w:val="26"/>
          <w:szCs w:val="26"/>
        </w:rPr>
      </w:pPr>
      <w:r w:rsidRPr="00B0389A">
        <w:rPr>
          <w:rFonts w:ascii="Arial" w:hAnsi="Arial" w:cs="Arial"/>
          <w:b/>
          <w:color w:val="222222"/>
          <w:sz w:val="26"/>
          <w:szCs w:val="26"/>
          <w:u w:val="single"/>
        </w:rPr>
        <w:lastRenderedPageBreak/>
        <w:t>Things to consider:</w:t>
      </w:r>
      <w:r w:rsidRPr="00B0389A">
        <w:rPr>
          <w:rFonts w:ascii="Arial" w:hAnsi="Arial" w:cs="Arial"/>
          <w:b/>
          <w:color w:val="222222"/>
          <w:sz w:val="26"/>
          <w:szCs w:val="26"/>
          <w:u w:val="single"/>
        </w:rPr>
        <w:br/>
      </w:r>
      <w:r>
        <w:rPr>
          <w:rFonts w:ascii="Arial" w:hAnsi="Arial" w:cs="Arial"/>
          <w:color w:val="222222"/>
          <w:sz w:val="26"/>
          <w:szCs w:val="26"/>
        </w:rPr>
        <w:t>– vitamin D should be taken in the morning or not later than in the early afternoon, as it inhibits the production of our sleep hormone melatonin, which can lead to sleep disturbances</w:t>
      </w:r>
      <w:r>
        <w:rPr>
          <w:rFonts w:ascii="Arial" w:hAnsi="Arial" w:cs="Arial"/>
          <w:color w:val="222222"/>
          <w:sz w:val="26"/>
          <w:szCs w:val="26"/>
        </w:rPr>
        <w:br/>
        <w:t>– there are people for whom vitamin C has a stimulating effect and who`d better avoid taking vitamin C in the evening</w:t>
      </w:r>
      <w:r>
        <w:rPr>
          <w:rFonts w:ascii="Arial" w:hAnsi="Arial" w:cs="Arial"/>
          <w:color w:val="222222"/>
          <w:sz w:val="26"/>
          <w:szCs w:val="26"/>
        </w:rPr>
        <w:br/>
        <w:t>– the fat-soluble vitamin D and the omega-3 fatty acids should be taken together with fat (a few nuts in your cereal or a little olive oil on your salad are sufficient, though)</w:t>
      </w:r>
      <w:r>
        <w:rPr>
          <w:rFonts w:ascii="Arial" w:hAnsi="Arial" w:cs="Arial"/>
          <w:color w:val="222222"/>
          <w:sz w:val="26"/>
          <w:szCs w:val="26"/>
        </w:rPr>
        <w:br/>
        <w:t>– for zinc, please adjust the dose to the amount of zinc in the multivitamin: if no</w:t>
      </w:r>
      <w:r>
        <w:rPr>
          <w:rFonts w:ascii="Arial" w:hAnsi="Arial" w:cs="Arial"/>
          <w:color w:val="222222"/>
          <w:sz w:val="26"/>
          <w:szCs w:val="26"/>
        </w:rPr>
        <w:br/>
        <w:t xml:space="preserve">multivitamin is taken, then 50mg of zinc, if the multivitamin already contains 25mg of zinc, for example, then 25mg of zinc in a </w:t>
      </w:r>
      <w:proofErr w:type="spellStart"/>
      <w:r>
        <w:rPr>
          <w:rFonts w:ascii="Arial" w:hAnsi="Arial" w:cs="Arial"/>
          <w:color w:val="222222"/>
          <w:sz w:val="26"/>
          <w:szCs w:val="26"/>
        </w:rPr>
        <w:t>monopreparation</w:t>
      </w:r>
      <w:proofErr w:type="spellEnd"/>
      <w:r>
        <w:rPr>
          <w:rFonts w:ascii="Arial" w:hAnsi="Arial" w:cs="Arial"/>
          <w:color w:val="222222"/>
          <w:sz w:val="26"/>
          <w:szCs w:val="26"/>
        </w:rPr>
        <w:t xml:space="preserve"> is sufficient</w:t>
      </w:r>
      <w:r>
        <w:rPr>
          <w:rFonts w:ascii="Arial" w:hAnsi="Arial" w:cs="Arial"/>
          <w:color w:val="222222"/>
          <w:sz w:val="26"/>
          <w:szCs w:val="26"/>
        </w:rPr>
        <w:br/>
        <w:t>– make sure to always take your zeolite independently (with a gap of about 1 hour) from all other medications and supplements</w:t>
      </w:r>
    </w:p>
    <w:p w:rsidR="00B0389A" w:rsidRDefault="00B0389A" w:rsidP="00B0389A">
      <w:pPr>
        <w:pStyle w:val="NormalWeb"/>
        <w:shd w:val="clear" w:color="auto" w:fill="FFFFFF"/>
        <w:spacing w:before="0" w:beforeAutospacing="0" w:after="390" w:afterAutospacing="0"/>
        <w:rPr>
          <w:rStyle w:val="Strong"/>
          <w:rFonts w:ascii="Arial" w:hAnsi="Arial" w:cs="Arial"/>
          <w:color w:val="222222"/>
          <w:sz w:val="26"/>
          <w:szCs w:val="26"/>
        </w:rPr>
      </w:pPr>
      <w:r>
        <w:rPr>
          <w:rStyle w:val="Strong"/>
          <w:rFonts w:ascii="Arial" w:hAnsi="Arial" w:cs="Arial"/>
          <w:color w:val="222222"/>
          <w:sz w:val="26"/>
          <w:szCs w:val="26"/>
        </w:rPr>
        <w:t xml:space="preserve">Detox Protocol COVID Vaccines/Protection </w:t>
      </w:r>
      <w:proofErr w:type="gramStart"/>
      <w:r>
        <w:rPr>
          <w:rStyle w:val="Strong"/>
          <w:rFonts w:ascii="Arial" w:hAnsi="Arial" w:cs="Arial"/>
          <w:color w:val="222222"/>
          <w:sz w:val="26"/>
          <w:szCs w:val="26"/>
        </w:rPr>
        <w:t>From</w:t>
      </w:r>
      <w:proofErr w:type="gramEnd"/>
      <w:r>
        <w:rPr>
          <w:rStyle w:val="Strong"/>
          <w:rFonts w:ascii="Arial" w:hAnsi="Arial" w:cs="Arial"/>
          <w:color w:val="222222"/>
          <w:sz w:val="26"/>
          <w:szCs w:val="26"/>
        </w:rPr>
        <w:t xml:space="preserve"> Shedding</w:t>
      </w:r>
    </w:p>
    <w:p w:rsidR="00B0389A" w:rsidRDefault="00B0389A" w:rsidP="00B0389A">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Supplements in short:</w:t>
      </w:r>
      <w:r>
        <w:rPr>
          <w:rFonts w:ascii="Arial" w:hAnsi="Arial" w:cs="Arial"/>
          <w:color w:val="222222"/>
          <w:sz w:val="26"/>
          <w:szCs w:val="26"/>
        </w:rPr>
        <w:br/>
      </w:r>
    </w:p>
    <w:p w:rsidR="00B0389A" w:rsidRDefault="00B0389A" w:rsidP="00B0389A">
      <w:pPr>
        <w:pStyle w:val="NormalWeb"/>
        <w:shd w:val="clear" w:color="auto" w:fill="FFFFFF"/>
        <w:spacing w:before="0" w:beforeAutospacing="0" w:after="360" w:afterAutospacing="0"/>
        <w:rPr>
          <w:rFonts w:ascii="Arial" w:hAnsi="Arial" w:cs="Arial"/>
          <w:color w:val="222222"/>
          <w:sz w:val="26"/>
          <w:szCs w:val="26"/>
        </w:rPr>
      </w:pPr>
      <w:r>
        <w:rPr>
          <w:rFonts w:ascii="Arial" w:hAnsi="Arial" w:cs="Arial"/>
          <w:color w:val="222222"/>
          <w:sz w:val="26"/>
          <w:szCs w:val="26"/>
        </w:rPr>
        <w:t>Substances that will help the body detox spike protein, graphene oxide, and lipid</w:t>
      </w:r>
      <w:r>
        <w:rPr>
          <w:rFonts w:ascii="Arial" w:hAnsi="Arial" w:cs="Arial"/>
          <w:color w:val="222222"/>
          <w:sz w:val="26"/>
          <w:szCs w:val="26"/>
        </w:rPr>
        <w:br/>
        <w:t>nanoparticles, and that will help protect the body from their damaging effects and</w:t>
      </w:r>
      <w:r>
        <w:rPr>
          <w:rFonts w:ascii="Arial" w:hAnsi="Arial" w:cs="Arial"/>
          <w:color w:val="222222"/>
          <w:sz w:val="26"/>
          <w:szCs w:val="26"/>
        </w:rPr>
        <w:br/>
        <w:t>regenerate biomolecules:</w:t>
      </w:r>
    </w:p>
    <w:p w:rsidR="00417FEB" w:rsidRDefault="00B0389A" w:rsidP="00B0389A">
      <w:pPr>
        <w:pStyle w:val="NormalWeb"/>
        <w:shd w:val="clear" w:color="auto" w:fill="FFFFFF"/>
        <w:spacing w:before="0" w:beforeAutospacing="0" w:after="390" w:afterAutospacing="0"/>
        <w:rPr>
          <w:rFonts w:ascii="Arial" w:hAnsi="Arial" w:cs="Arial"/>
          <w:color w:val="222222"/>
          <w:sz w:val="26"/>
          <w:szCs w:val="26"/>
        </w:rPr>
      </w:pPr>
      <w:r>
        <w:rPr>
          <w:rFonts w:ascii="Arial" w:hAnsi="Arial" w:cs="Arial"/>
          <w:color w:val="222222"/>
          <w:sz w:val="26"/>
          <w:szCs w:val="26"/>
        </w:rPr>
        <w:t xml:space="preserve">– 6 – 12g Vitamin C, according to Thomas Levy`s Multi-C Protocol (liposomal vitamin C, sodium ascorbate, </w:t>
      </w:r>
      <w:proofErr w:type="spellStart"/>
      <w:r>
        <w:rPr>
          <w:rFonts w:ascii="Arial" w:hAnsi="Arial" w:cs="Arial"/>
          <w:color w:val="222222"/>
          <w:sz w:val="26"/>
          <w:szCs w:val="26"/>
        </w:rPr>
        <w:t>ascorbyl</w:t>
      </w:r>
      <w:proofErr w:type="spellEnd"/>
      <w:r>
        <w:rPr>
          <w:rFonts w:ascii="Arial" w:hAnsi="Arial" w:cs="Arial"/>
          <w:color w:val="222222"/>
          <w:sz w:val="26"/>
          <w:szCs w:val="26"/>
        </w:rPr>
        <w:t xml:space="preserve"> palmitate)</w:t>
      </w:r>
      <w:r>
        <w:rPr>
          <w:rFonts w:ascii="Arial" w:hAnsi="Arial" w:cs="Arial"/>
          <w:color w:val="222222"/>
          <w:sz w:val="26"/>
          <w:szCs w:val="26"/>
        </w:rPr>
        <w:br/>
        <w:t>– 400 – 1000mg Magnesium</w:t>
      </w:r>
      <w:r>
        <w:rPr>
          <w:rFonts w:ascii="Arial" w:hAnsi="Arial" w:cs="Arial"/>
          <w:color w:val="222222"/>
          <w:sz w:val="26"/>
          <w:szCs w:val="26"/>
        </w:rPr>
        <w:br/>
        <w:t>– 5000 – 10 000 IU Vitamin D3 (depending on blood levels)</w:t>
      </w:r>
      <w:r>
        <w:rPr>
          <w:rFonts w:ascii="Arial" w:hAnsi="Arial" w:cs="Arial"/>
          <w:color w:val="222222"/>
          <w:sz w:val="26"/>
          <w:szCs w:val="26"/>
        </w:rPr>
        <w:br/>
        <w:t>– at least 150 µg Vitamin K2</w:t>
      </w:r>
      <w:r>
        <w:rPr>
          <w:rFonts w:ascii="Arial" w:hAnsi="Arial" w:cs="Arial"/>
          <w:color w:val="222222"/>
          <w:sz w:val="26"/>
          <w:szCs w:val="26"/>
        </w:rPr>
        <w:br/>
        <w:t>– 500 – 750mg Liposomal Glutathione (depending on preparation)</w:t>
      </w:r>
      <w:r>
        <w:rPr>
          <w:rFonts w:ascii="Arial" w:hAnsi="Arial" w:cs="Arial"/>
          <w:color w:val="222222"/>
          <w:sz w:val="26"/>
          <w:szCs w:val="26"/>
        </w:rPr>
        <w:br/>
        <w:t>– 50mg Zinc</w:t>
      </w:r>
      <w:r>
        <w:rPr>
          <w:rFonts w:ascii="Arial" w:hAnsi="Arial" w:cs="Arial"/>
          <w:color w:val="222222"/>
          <w:sz w:val="26"/>
          <w:szCs w:val="26"/>
        </w:rPr>
        <w:br/>
        <w:t>– 500 – 1000mg Quercetin</w:t>
      </w:r>
      <w:r>
        <w:rPr>
          <w:rFonts w:ascii="Arial" w:hAnsi="Arial" w:cs="Arial"/>
          <w:color w:val="222222"/>
          <w:sz w:val="26"/>
          <w:szCs w:val="26"/>
        </w:rPr>
        <w:br/>
        <w:t>– Pine Needle Tea</w:t>
      </w:r>
      <w:r>
        <w:rPr>
          <w:rFonts w:ascii="Arial" w:hAnsi="Arial" w:cs="Arial"/>
          <w:color w:val="222222"/>
          <w:sz w:val="26"/>
          <w:szCs w:val="26"/>
        </w:rPr>
        <w:br/>
        <w:t xml:space="preserve">– 2000 FUs </w:t>
      </w:r>
      <w:proofErr w:type="spellStart"/>
      <w:r>
        <w:rPr>
          <w:rFonts w:ascii="Arial" w:hAnsi="Arial" w:cs="Arial"/>
          <w:color w:val="222222"/>
          <w:sz w:val="26"/>
          <w:szCs w:val="26"/>
        </w:rPr>
        <w:t>Nattokinase</w:t>
      </w:r>
      <w:proofErr w:type="spellEnd"/>
      <w:r>
        <w:rPr>
          <w:rFonts w:ascii="Arial" w:hAnsi="Arial" w:cs="Arial"/>
          <w:color w:val="222222"/>
          <w:sz w:val="26"/>
          <w:szCs w:val="26"/>
        </w:rPr>
        <w:br/>
        <w:t>– 600 – 3000mg NAC (600mg twice a day as prophylaxis, 600mg up to 4 or 5 times a day in acute cases)</w:t>
      </w:r>
      <w:r>
        <w:rPr>
          <w:rFonts w:ascii="Arial" w:hAnsi="Arial" w:cs="Arial"/>
          <w:color w:val="222222"/>
          <w:sz w:val="26"/>
          <w:szCs w:val="26"/>
        </w:rPr>
        <w:br/>
        <w:t>– 2000mg Omega-3 (EPA/DHA)</w:t>
      </w:r>
      <w:r>
        <w:rPr>
          <w:rFonts w:ascii="Arial" w:hAnsi="Arial" w:cs="Arial"/>
          <w:color w:val="222222"/>
          <w:sz w:val="26"/>
          <w:szCs w:val="26"/>
        </w:rPr>
        <w:br/>
        <w:t>– 10 drops of liquid zeolite Clean Slate twice a day</w:t>
      </w:r>
      <w:r>
        <w:rPr>
          <w:rFonts w:ascii="Arial" w:hAnsi="Arial" w:cs="Arial"/>
          <w:color w:val="222222"/>
          <w:sz w:val="26"/>
          <w:szCs w:val="26"/>
        </w:rPr>
        <w:br/>
        <w:t>– 1000 – 2000µg Liquid B12</w:t>
      </w:r>
      <w:r>
        <w:rPr>
          <w:rFonts w:ascii="Arial" w:hAnsi="Arial" w:cs="Arial"/>
          <w:color w:val="222222"/>
          <w:sz w:val="26"/>
          <w:szCs w:val="26"/>
        </w:rPr>
        <w:br/>
        <w:t>– Vitamin B-Complex</w:t>
      </w:r>
      <w:r>
        <w:rPr>
          <w:rFonts w:ascii="Arial" w:hAnsi="Arial" w:cs="Arial"/>
          <w:color w:val="222222"/>
          <w:sz w:val="26"/>
          <w:szCs w:val="26"/>
        </w:rPr>
        <w:br/>
      </w:r>
      <w:r w:rsidR="005D1444">
        <w:rPr>
          <w:rFonts w:ascii="Arial" w:hAnsi="Arial" w:cs="Arial"/>
          <w:color w:val="222222"/>
          <w:sz w:val="26"/>
          <w:szCs w:val="26"/>
        </w:rPr>
        <w:t>[</w:t>
      </w:r>
      <w:r>
        <w:rPr>
          <w:rFonts w:ascii="Arial" w:hAnsi="Arial" w:cs="Arial"/>
          <w:color w:val="222222"/>
          <w:sz w:val="26"/>
          <w:szCs w:val="26"/>
        </w:rPr>
        <w:t>– Multivitamin</w:t>
      </w:r>
      <w:r w:rsidR="005D1444">
        <w:rPr>
          <w:rFonts w:ascii="Arial" w:hAnsi="Arial" w:cs="Arial"/>
          <w:color w:val="222222"/>
          <w:sz w:val="26"/>
          <w:szCs w:val="26"/>
        </w:rPr>
        <w:t>]</w:t>
      </w:r>
      <w:r>
        <w:rPr>
          <w:rFonts w:ascii="Arial" w:hAnsi="Arial" w:cs="Arial"/>
          <w:color w:val="222222"/>
          <w:sz w:val="26"/>
          <w:szCs w:val="26"/>
        </w:rPr>
        <w:br/>
        <w:t>Adjust as necessary.</w:t>
      </w:r>
    </w:p>
    <w:p w:rsidR="00B0389A" w:rsidRPr="005D1444" w:rsidRDefault="00A650CF" w:rsidP="00B0389A">
      <w:pPr>
        <w:pStyle w:val="NormalWeb"/>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b/>
          <w:sz w:val="22"/>
          <w:szCs w:val="22"/>
          <w:u w:val="single"/>
        </w:rPr>
        <w:lastRenderedPageBreak/>
        <w:t>Overview</w:t>
      </w:r>
    </w:p>
    <w:p w:rsidR="003040A8" w:rsidRPr="005D1444" w:rsidRDefault="003040A8" w:rsidP="00A650CF">
      <w:pPr>
        <w:pStyle w:val="NormalWeb"/>
        <w:numPr>
          <w:ilvl w:val="0"/>
          <w:numId w:val="1"/>
        </w:numPr>
        <w:shd w:val="clear" w:color="auto" w:fill="FFFFFF"/>
        <w:spacing w:before="0" w:beforeAutospacing="0" w:after="390" w:afterAutospacing="0"/>
        <w:rPr>
          <w:rFonts w:asciiTheme="minorHAnsi" w:hAnsiTheme="minorHAnsi" w:cstheme="minorHAnsi"/>
          <w:i/>
          <w:sz w:val="22"/>
          <w:szCs w:val="22"/>
        </w:rPr>
      </w:pPr>
      <w:r w:rsidRPr="005D1444">
        <w:rPr>
          <w:rFonts w:asciiTheme="minorHAnsi" w:hAnsiTheme="minorHAnsi" w:cstheme="minorHAnsi"/>
          <w:sz w:val="22"/>
          <w:szCs w:val="22"/>
        </w:rPr>
        <w:t>The vax, according to Robert Malone, is known to open the blood-brain barrier, cause cell damage (cytotoxicity), and is “</w:t>
      </w:r>
      <w:r w:rsidRPr="005D1444">
        <w:rPr>
          <w:rFonts w:asciiTheme="minorHAnsi" w:hAnsiTheme="minorHAnsi" w:cstheme="minorHAnsi"/>
          <w:i/>
          <w:sz w:val="22"/>
          <w:szCs w:val="22"/>
        </w:rPr>
        <w:t>active in manipulating the biology of the cells that coat the inside of your blood vessels – vascular endothelial cells, in part through its interaction with ACE2, which controls contraction in the blood vessels, blood pressure and other things.”</w:t>
      </w:r>
    </w:p>
    <w:p w:rsidR="00A650CF" w:rsidRPr="005D1444" w:rsidRDefault="00A650CF" w:rsidP="00A650CF">
      <w:pPr>
        <w:pStyle w:val="NormalWeb"/>
        <w:numPr>
          <w:ilvl w:val="0"/>
          <w:numId w:val="1"/>
        </w:numPr>
        <w:shd w:val="clear" w:color="auto" w:fill="FFFFFF"/>
        <w:spacing w:before="0" w:beforeAutospacing="0" w:after="390" w:afterAutospacing="0"/>
        <w:rPr>
          <w:rFonts w:asciiTheme="minorHAnsi" w:hAnsiTheme="minorHAnsi" w:cstheme="minorHAnsi"/>
          <w:i/>
          <w:sz w:val="22"/>
          <w:szCs w:val="22"/>
        </w:rPr>
      </w:pPr>
      <w:r w:rsidRPr="005D1444">
        <w:rPr>
          <w:rFonts w:asciiTheme="minorHAnsi" w:hAnsiTheme="minorHAnsi" w:cstheme="minorHAnsi"/>
          <w:sz w:val="22"/>
          <w:szCs w:val="22"/>
        </w:rPr>
        <w:t xml:space="preserve">The vax causes cells to produce a spike protein  </w:t>
      </w:r>
      <w:r w:rsidRPr="005D1444">
        <w:rPr>
          <w:rFonts w:asciiTheme="minorHAnsi" w:hAnsiTheme="minorHAnsi" w:cstheme="minorHAnsi"/>
          <w:i/>
          <w:sz w:val="22"/>
          <w:szCs w:val="22"/>
        </w:rPr>
        <w:t>&lt;a spike protein is an envelope protein of the coronavirus&gt;</w:t>
      </w:r>
    </w:p>
    <w:p w:rsidR="009734D1" w:rsidRPr="005D1444" w:rsidRDefault="009734D1" w:rsidP="00A650CF">
      <w:pPr>
        <w:pStyle w:val="NormalWeb"/>
        <w:numPr>
          <w:ilvl w:val="0"/>
          <w:numId w:val="1"/>
        </w:numPr>
        <w:shd w:val="clear" w:color="auto" w:fill="FFFFFF"/>
        <w:spacing w:before="0" w:beforeAutospacing="0" w:after="390" w:afterAutospacing="0"/>
        <w:rPr>
          <w:rFonts w:asciiTheme="minorHAnsi" w:hAnsiTheme="minorHAnsi" w:cstheme="minorHAnsi"/>
          <w:i/>
          <w:sz w:val="22"/>
          <w:szCs w:val="22"/>
        </w:rPr>
      </w:pPr>
      <w:r w:rsidRPr="005D1444">
        <w:rPr>
          <w:rFonts w:asciiTheme="minorHAnsi" w:hAnsiTheme="minorHAnsi" w:cstheme="minorHAnsi"/>
          <w:sz w:val="22"/>
          <w:szCs w:val="22"/>
        </w:rPr>
        <w:t xml:space="preserve">The spike protein invades the body via the endothelium </w:t>
      </w:r>
      <w:r w:rsidRPr="005D1444">
        <w:rPr>
          <w:rFonts w:asciiTheme="minorHAnsi" w:hAnsiTheme="minorHAnsi" w:cstheme="minorHAnsi"/>
          <w:i/>
          <w:sz w:val="22"/>
          <w:szCs w:val="22"/>
        </w:rPr>
        <w:t>(</w:t>
      </w:r>
      <w:r w:rsidRPr="005D1444">
        <w:rPr>
          <w:rFonts w:asciiTheme="minorHAnsi" w:hAnsiTheme="minorHAnsi" w:cstheme="minorHAnsi"/>
          <w:i/>
          <w:sz w:val="22"/>
          <w:szCs w:val="22"/>
          <w:shd w:val="clear" w:color="auto" w:fill="FFFFFF"/>
        </w:rPr>
        <w:t xml:space="preserve">a single layer of cells, called endothelial cells, which line all your blood vessels and lymphatic vessels. These include </w:t>
      </w:r>
      <w:proofErr w:type="gramStart"/>
      <w:r w:rsidRPr="005D1444">
        <w:rPr>
          <w:rFonts w:asciiTheme="minorHAnsi" w:hAnsiTheme="minorHAnsi" w:cstheme="minorHAnsi"/>
          <w:i/>
          <w:sz w:val="22"/>
          <w:szCs w:val="22"/>
          <w:shd w:val="clear" w:color="auto" w:fill="FFFFFF"/>
        </w:rPr>
        <w:t>your</w:t>
      </w:r>
      <w:proofErr w:type="gramEnd"/>
      <w:r w:rsidRPr="005D1444">
        <w:rPr>
          <w:rFonts w:asciiTheme="minorHAnsi" w:hAnsiTheme="minorHAnsi" w:cstheme="minorHAnsi"/>
          <w:i/>
          <w:sz w:val="22"/>
          <w:szCs w:val="22"/>
          <w:shd w:val="clear" w:color="auto" w:fill="FFFFFF"/>
        </w:rPr>
        <w:t>: Arteries. Veins. Capillaries. Lymph capillaries.)</w:t>
      </w:r>
      <w:r w:rsidR="003040A8" w:rsidRPr="005D1444">
        <w:rPr>
          <w:rFonts w:asciiTheme="minorHAnsi" w:hAnsiTheme="minorHAnsi" w:cstheme="minorHAnsi"/>
          <w:i/>
          <w:sz w:val="22"/>
          <w:szCs w:val="22"/>
          <w:shd w:val="clear" w:color="auto" w:fill="FFFFFF"/>
        </w:rPr>
        <w:t xml:space="preserve">  </w:t>
      </w:r>
      <w:proofErr w:type="gramStart"/>
      <w:r w:rsidR="003040A8" w:rsidRPr="005D1444">
        <w:rPr>
          <w:rFonts w:asciiTheme="minorHAnsi" w:hAnsiTheme="minorHAnsi" w:cstheme="minorHAnsi"/>
          <w:sz w:val="22"/>
          <w:szCs w:val="22"/>
          <w:shd w:val="clear" w:color="auto" w:fill="FFFFFF"/>
        </w:rPr>
        <w:t>and</w:t>
      </w:r>
      <w:proofErr w:type="gramEnd"/>
      <w:r w:rsidR="003040A8" w:rsidRPr="005D1444">
        <w:rPr>
          <w:rFonts w:asciiTheme="minorHAnsi" w:hAnsiTheme="minorHAnsi" w:cstheme="minorHAnsi"/>
          <w:sz w:val="22"/>
          <w:szCs w:val="22"/>
          <w:shd w:val="clear" w:color="auto" w:fill="FFFFFF"/>
        </w:rPr>
        <w:t xml:space="preserve"> causes inflammation and damage to the vascular system, even independent of the virus.  It can cause inflammation and clotting in any tissue in which it accumulates.</w:t>
      </w:r>
    </w:p>
    <w:p w:rsidR="007535C2" w:rsidRPr="005D1444" w:rsidRDefault="007535C2" w:rsidP="00A650CF">
      <w:pPr>
        <w:pStyle w:val="NormalWeb"/>
        <w:numPr>
          <w:ilvl w:val="0"/>
          <w:numId w:val="1"/>
        </w:numPr>
        <w:shd w:val="clear" w:color="auto" w:fill="FFFFFF"/>
        <w:spacing w:before="0" w:beforeAutospacing="0" w:after="390" w:afterAutospacing="0"/>
        <w:rPr>
          <w:rFonts w:asciiTheme="minorHAnsi" w:hAnsiTheme="minorHAnsi" w:cstheme="minorHAnsi"/>
          <w:i/>
          <w:sz w:val="22"/>
          <w:szCs w:val="22"/>
        </w:rPr>
      </w:pPr>
      <w:r w:rsidRPr="005D1444">
        <w:rPr>
          <w:rFonts w:asciiTheme="minorHAnsi" w:hAnsiTheme="minorHAnsi" w:cstheme="minorHAnsi"/>
          <w:sz w:val="22"/>
          <w:szCs w:val="22"/>
          <w:shd w:val="clear" w:color="auto" w:fill="FFFFFF"/>
        </w:rPr>
        <w:t xml:space="preserve">The spike protein attaches to the ACE2 receptors, impairing their normal function.  [see attachment], triggering any number of issues like autoimmune disease, or abnormal bleeding or clotting, </w:t>
      </w:r>
    </w:p>
    <w:p w:rsidR="007535C2" w:rsidRPr="005D1444" w:rsidRDefault="007535C2" w:rsidP="007535C2">
      <w:pPr>
        <w:pStyle w:val="NormalWeb"/>
        <w:numPr>
          <w:ilvl w:val="1"/>
          <w:numId w:val="1"/>
        </w:numPr>
        <w:shd w:val="clear" w:color="auto" w:fill="FFFFFF"/>
        <w:spacing w:before="0" w:beforeAutospacing="0" w:after="390" w:afterAutospacing="0"/>
        <w:rPr>
          <w:rFonts w:asciiTheme="minorHAnsi" w:hAnsiTheme="minorHAnsi" w:cstheme="minorHAnsi"/>
          <w:i/>
          <w:sz w:val="22"/>
          <w:szCs w:val="22"/>
        </w:rPr>
      </w:pPr>
      <w:r w:rsidRPr="005D1444">
        <w:rPr>
          <w:rFonts w:asciiTheme="minorHAnsi" w:hAnsiTheme="minorHAnsi" w:cstheme="minorHAnsi"/>
          <w:sz w:val="22"/>
          <w:szCs w:val="22"/>
          <w:shd w:val="clear" w:color="auto" w:fill="FFFFFF"/>
        </w:rPr>
        <w:t xml:space="preserve">To gain entry into your cells, it has to bind to either an ACE2 receptor or CD147 (also known as </w:t>
      </w:r>
      <w:proofErr w:type="spellStart"/>
      <w:r w:rsidRPr="005D1444">
        <w:rPr>
          <w:rFonts w:asciiTheme="minorHAnsi" w:hAnsiTheme="minorHAnsi" w:cstheme="minorHAnsi"/>
          <w:sz w:val="22"/>
          <w:szCs w:val="22"/>
          <w:shd w:val="clear" w:color="auto" w:fill="FFFFFF"/>
        </w:rPr>
        <w:t>Basigin</w:t>
      </w:r>
      <w:proofErr w:type="spellEnd"/>
      <w:r w:rsidRPr="005D1444">
        <w:rPr>
          <w:rFonts w:asciiTheme="minorHAnsi" w:hAnsiTheme="minorHAnsi" w:cstheme="minorHAnsi"/>
          <w:sz w:val="22"/>
          <w:szCs w:val="22"/>
          <w:shd w:val="clear" w:color="auto" w:fill="FFFFFF"/>
        </w:rPr>
        <w:t xml:space="preserve"> – BSG)</w:t>
      </w:r>
      <w:r w:rsidR="00692703" w:rsidRPr="005D1444">
        <w:rPr>
          <w:rFonts w:asciiTheme="minorHAnsi" w:hAnsiTheme="minorHAnsi" w:cstheme="minorHAnsi"/>
          <w:sz w:val="22"/>
          <w:szCs w:val="22"/>
          <w:shd w:val="clear" w:color="auto" w:fill="FFFFFF"/>
        </w:rPr>
        <w:t xml:space="preserve">.  CD147 in a simplest explanation is a mediator to inflammatory and immune responses.  </w:t>
      </w:r>
    </w:p>
    <w:p w:rsidR="00692703" w:rsidRPr="005D1444" w:rsidRDefault="00692703" w:rsidP="007535C2">
      <w:pPr>
        <w:pStyle w:val="NormalWeb"/>
        <w:numPr>
          <w:ilvl w:val="1"/>
          <w:numId w:val="1"/>
        </w:numPr>
        <w:shd w:val="clear" w:color="auto" w:fill="FFFFFF"/>
        <w:spacing w:before="0" w:beforeAutospacing="0" w:after="390" w:afterAutospacing="0"/>
        <w:rPr>
          <w:rFonts w:asciiTheme="minorHAnsi" w:hAnsiTheme="minorHAnsi" w:cstheme="minorHAnsi"/>
          <w:i/>
          <w:sz w:val="22"/>
          <w:szCs w:val="22"/>
        </w:rPr>
      </w:pPr>
      <w:r w:rsidRPr="005D1444">
        <w:rPr>
          <w:rFonts w:asciiTheme="minorHAnsi" w:hAnsiTheme="minorHAnsi" w:cstheme="minorHAnsi"/>
          <w:sz w:val="22"/>
          <w:szCs w:val="22"/>
          <w:shd w:val="clear" w:color="auto" w:fill="FFFFFF"/>
        </w:rPr>
        <w:t xml:space="preserve">The spike protein must be </w:t>
      </w:r>
      <w:proofErr w:type="spellStart"/>
      <w:r w:rsidRPr="005D1444">
        <w:rPr>
          <w:rFonts w:asciiTheme="minorHAnsi" w:hAnsiTheme="minorHAnsi" w:cstheme="minorHAnsi"/>
          <w:sz w:val="22"/>
          <w:szCs w:val="22"/>
          <w:shd w:val="clear" w:color="auto" w:fill="FFFFFF"/>
        </w:rPr>
        <w:t>proteolytically</w:t>
      </w:r>
      <w:proofErr w:type="spellEnd"/>
      <w:r w:rsidRPr="005D1444">
        <w:rPr>
          <w:rFonts w:asciiTheme="minorHAnsi" w:hAnsiTheme="minorHAnsi" w:cstheme="minorHAnsi"/>
          <w:sz w:val="22"/>
          <w:szCs w:val="22"/>
          <w:shd w:val="clear" w:color="auto" w:fill="FFFFFF"/>
        </w:rPr>
        <w:t xml:space="preserve"> cleaved (cut) for it to cause damage.  Otherwise it would just attach to the receptor without entry.  Because it is cut, is a damning indication that it was created through gain of function.  Being cut enables its entry into these cells that otherwise protect your body.</w:t>
      </w:r>
    </w:p>
    <w:p w:rsidR="00692703" w:rsidRPr="005D1444" w:rsidRDefault="00692703" w:rsidP="007535C2">
      <w:pPr>
        <w:pStyle w:val="NormalWeb"/>
        <w:numPr>
          <w:ilvl w:val="1"/>
          <w:numId w:val="1"/>
        </w:numPr>
        <w:shd w:val="clear" w:color="auto" w:fill="FFFFFF"/>
        <w:spacing w:before="0" w:beforeAutospacing="0" w:after="390" w:afterAutospacing="0"/>
        <w:rPr>
          <w:rFonts w:asciiTheme="minorHAnsi" w:hAnsiTheme="minorHAnsi" w:cstheme="minorHAnsi"/>
          <w:i/>
          <w:sz w:val="22"/>
          <w:szCs w:val="22"/>
        </w:rPr>
      </w:pPr>
      <w:r w:rsidRPr="005D1444">
        <w:rPr>
          <w:rFonts w:asciiTheme="minorHAnsi" w:hAnsiTheme="minorHAnsi" w:cstheme="minorHAnsi"/>
          <w:sz w:val="22"/>
          <w:szCs w:val="22"/>
          <w:shd w:val="clear" w:color="auto" w:fill="FFFFFF"/>
        </w:rPr>
        <w:t>Tropism is the term for the cells that the spike protein can infect.  There are 31 specific cells classified for tropism for the spike protein:</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Blood</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Prostate</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Salivary gland</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Spleen</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Adrenal Gland</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Adipose tissue</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Bone marrow</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Bladder</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Thyroid</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Brain</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Liver</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Heart</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Blood vessel</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Colon</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Kidney</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Muscle</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Lungs</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Testis</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Pituitary</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Fallopian tube</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Small intestine</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Skin</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Ovary</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Stomach</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Esophagus</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Cervix uteri</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Pancreas</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Nerve</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Breast</w:t>
      </w:r>
    </w:p>
    <w:p w:rsidR="00692703" w:rsidRPr="005D1444" w:rsidRDefault="00692703" w:rsidP="0069270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t>Uterus</w:t>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r>
      <w:r w:rsidR="005D1444">
        <w:rPr>
          <w:rFonts w:asciiTheme="minorHAnsi" w:hAnsiTheme="minorHAnsi" w:cstheme="minorHAnsi"/>
          <w:sz w:val="22"/>
          <w:szCs w:val="22"/>
          <w:shd w:val="clear" w:color="auto" w:fill="FFFFFF"/>
        </w:rPr>
        <w:tab/>
        <w:t>Vagina</w:t>
      </w:r>
    </w:p>
    <w:p w:rsidR="00692703" w:rsidRPr="005D1444" w:rsidRDefault="00F224D3" w:rsidP="00692703">
      <w:pPr>
        <w:pStyle w:val="NormalWeb"/>
        <w:shd w:val="clear" w:color="auto" w:fill="FFFFFF"/>
        <w:spacing w:before="0" w:beforeAutospacing="0" w:after="390" w:afterAutospacing="0"/>
        <w:rPr>
          <w:rFonts w:asciiTheme="minorHAnsi" w:hAnsiTheme="minorHAnsi" w:cstheme="minorHAnsi"/>
          <w:sz w:val="22"/>
          <w:szCs w:val="22"/>
          <w:shd w:val="clear" w:color="auto" w:fill="FFFFFF"/>
        </w:rPr>
      </w:pPr>
      <w:r w:rsidRPr="005D1444">
        <w:rPr>
          <w:rFonts w:asciiTheme="minorHAnsi" w:hAnsiTheme="minorHAnsi" w:cstheme="minorHAnsi"/>
          <w:sz w:val="22"/>
          <w:szCs w:val="22"/>
          <w:shd w:val="clear" w:color="auto" w:fill="FFFFFF"/>
        </w:rPr>
        <w:lastRenderedPageBreak/>
        <w:t xml:space="preserve">The first case of postmortem study of a patient vaccinated against </w:t>
      </w:r>
      <w:proofErr w:type="spellStart"/>
      <w:r w:rsidRPr="005D1444">
        <w:rPr>
          <w:rFonts w:asciiTheme="minorHAnsi" w:hAnsiTheme="minorHAnsi" w:cstheme="minorHAnsi"/>
          <w:sz w:val="22"/>
          <w:szCs w:val="22"/>
          <w:shd w:val="clear" w:color="auto" w:fill="FFFFFF"/>
        </w:rPr>
        <w:t>covid</w:t>
      </w:r>
      <w:proofErr w:type="spellEnd"/>
      <w:r w:rsidRPr="005D1444">
        <w:rPr>
          <w:rFonts w:asciiTheme="minorHAnsi" w:hAnsiTheme="minorHAnsi" w:cstheme="minorHAnsi"/>
          <w:sz w:val="22"/>
          <w:szCs w:val="22"/>
          <w:shd w:val="clear" w:color="auto" w:fill="FFFFFF"/>
        </w:rPr>
        <w:t xml:space="preserve"> found the spike protein all over the body.  </w:t>
      </w:r>
      <w:proofErr w:type="gramStart"/>
      <w:r w:rsidRPr="005D1444">
        <w:rPr>
          <w:rFonts w:asciiTheme="minorHAnsi" w:hAnsiTheme="minorHAnsi" w:cstheme="minorHAnsi"/>
          <w:sz w:val="22"/>
          <w:szCs w:val="22"/>
          <w:shd w:val="clear" w:color="auto" w:fill="FFFFFF"/>
        </w:rPr>
        <w:t>The immune system’s response to foreign peptides pervasively in every organ?</w:t>
      </w:r>
      <w:proofErr w:type="gramEnd"/>
      <w:r w:rsidRPr="005D1444">
        <w:rPr>
          <w:rFonts w:asciiTheme="minorHAnsi" w:hAnsiTheme="minorHAnsi" w:cstheme="minorHAnsi"/>
          <w:sz w:val="22"/>
          <w:szCs w:val="22"/>
          <w:shd w:val="clear" w:color="auto" w:fill="FFFFFF"/>
        </w:rPr>
        <w:t xml:space="preserve">  </w:t>
      </w:r>
      <w:proofErr w:type="gramStart"/>
      <w:r w:rsidRPr="005D1444">
        <w:rPr>
          <w:rFonts w:asciiTheme="minorHAnsi" w:hAnsiTheme="minorHAnsi" w:cstheme="minorHAnsi"/>
          <w:sz w:val="22"/>
          <w:szCs w:val="22"/>
          <w:shd w:val="clear" w:color="auto" w:fill="FFFFFF"/>
        </w:rPr>
        <w:t>Endothelial destruction.</w:t>
      </w:r>
      <w:proofErr w:type="gramEnd"/>
    </w:p>
    <w:p w:rsidR="00F224D3" w:rsidRPr="005D1444" w:rsidRDefault="00F224D3" w:rsidP="00692703">
      <w:pPr>
        <w:pStyle w:val="NormalWeb"/>
        <w:shd w:val="clear" w:color="auto" w:fill="FFFFFF"/>
        <w:spacing w:before="0" w:beforeAutospacing="0" w:after="390" w:afterAutospacing="0"/>
        <w:rPr>
          <w:rFonts w:asciiTheme="minorHAnsi" w:hAnsiTheme="minorHAnsi" w:cstheme="minorHAnsi"/>
          <w:i/>
          <w:sz w:val="22"/>
          <w:szCs w:val="22"/>
        </w:rPr>
      </w:pPr>
      <w:r w:rsidRPr="005D1444">
        <w:rPr>
          <w:rFonts w:asciiTheme="minorHAnsi" w:hAnsiTheme="minorHAnsi" w:cstheme="minorHAnsi"/>
          <w:sz w:val="22"/>
          <w:szCs w:val="22"/>
          <w:shd w:val="clear" w:color="auto" w:fill="FFFFFF"/>
        </w:rPr>
        <w:t>Preventing the spike protein from entering our cells is our primary objective to protect our body.</w:t>
      </w:r>
    </w:p>
    <w:p w:rsidR="003040A8" w:rsidRPr="005D1444" w:rsidRDefault="003040A8" w:rsidP="00A650CF">
      <w:pPr>
        <w:pStyle w:val="NormalWeb"/>
        <w:numPr>
          <w:ilvl w:val="0"/>
          <w:numId w:val="1"/>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The spike protein aggregates p53 [“guardian of the genome”, a tumor suppressing gene that prevents cancer formation], rendering it ineffective, causing unhindered cancer progression</w:t>
      </w:r>
    </w:p>
    <w:p w:rsidR="00A650CF" w:rsidRPr="005D1444" w:rsidRDefault="00A650CF" w:rsidP="00A650CF">
      <w:pPr>
        <w:pStyle w:val="NormalWeb"/>
        <w:numPr>
          <w:ilvl w:val="0"/>
          <w:numId w:val="1"/>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 xml:space="preserve">The body forms antibodies against the spike protein which are </w:t>
      </w:r>
      <w:r w:rsidRPr="005D1444">
        <w:rPr>
          <w:rFonts w:asciiTheme="minorHAnsi" w:hAnsiTheme="minorHAnsi" w:cstheme="minorHAnsi"/>
          <w:i/>
          <w:sz w:val="22"/>
          <w:szCs w:val="22"/>
        </w:rPr>
        <w:t xml:space="preserve">supposed </w:t>
      </w:r>
      <w:r w:rsidRPr="005D1444">
        <w:rPr>
          <w:rFonts w:asciiTheme="minorHAnsi" w:hAnsiTheme="minorHAnsi" w:cstheme="minorHAnsi"/>
          <w:sz w:val="22"/>
          <w:szCs w:val="22"/>
        </w:rPr>
        <w:t>to render the virus harmful</w:t>
      </w:r>
    </w:p>
    <w:p w:rsidR="00A650CF" w:rsidRPr="005D1444" w:rsidRDefault="00A650CF" w:rsidP="00A650CF">
      <w:pPr>
        <w:pStyle w:val="NormalWeb"/>
        <w:numPr>
          <w:ilvl w:val="0"/>
          <w:numId w:val="1"/>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 xml:space="preserve">The spike protein is shed by the </w:t>
      </w:r>
      <w:proofErr w:type="spellStart"/>
      <w:r w:rsidRPr="005D1444">
        <w:rPr>
          <w:rFonts w:asciiTheme="minorHAnsi" w:hAnsiTheme="minorHAnsi" w:cstheme="minorHAnsi"/>
          <w:sz w:val="22"/>
          <w:szCs w:val="22"/>
        </w:rPr>
        <w:t>vaxxed</w:t>
      </w:r>
      <w:proofErr w:type="spellEnd"/>
      <w:r w:rsidRPr="005D1444">
        <w:rPr>
          <w:rFonts w:asciiTheme="minorHAnsi" w:hAnsiTheme="minorHAnsi" w:cstheme="minorHAnsi"/>
          <w:sz w:val="22"/>
          <w:szCs w:val="22"/>
        </w:rPr>
        <w:t xml:space="preserve"> through skin, breathing and bodily fluids.</w:t>
      </w:r>
    </w:p>
    <w:p w:rsidR="00C857AA" w:rsidRPr="005D1444" w:rsidRDefault="00C857AA" w:rsidP="00C857AA">
      <w:pPr>
        <w:pStyle w:val="NormalWeb"/>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 xml:space="preserve">Dr. </w:t>
      </w:r>
      <w:proofErr w:type="spellStart"/>
      <w:r w:rsidRPr="005D1444">
        <w:rPr>
          <w:rFonts w:asciiTheme="minorHAnsi" w:hAnsiTheme="minorHAnsi" w:cstheme="minorHAnsi"/>
          <w:sz w:val="22"/>
          <w:szCs w:val="22"/>
        </w:rPr>
        <w:t>Zelenko</w:t>
      </w:r>
      <w:proofErr w:type="spellEnd"/>
      <w:r w:rsidRPr="005D1444">
        <w:rPr>
          <w:rFonts w:asciiTheme="minorHAnsi" w:hAnsiTheme="minorHAnsi" w:cstheme="minorHAnsi"/>
          <w:sz w:val="22"/>
          <w:szCs w:val="22"/>
        </w:rPr>
        <w:t>:  “Covid-19 poison death shots create killer antibodies and killer antibodies are time bombs that get triggered by exposure to matching viral infections.”</w:t>
      </w:r>
    </w:p>
    <w:p w:rsidR="00F224D3" w:rsidRPr="005D1444" w:rsidRDefault="00F224D3" w:rsidP="00A650CF">
      <w:pPr>
        <w:pStyle w:val="NormalWeb"/>
        <w:shd w:val="clear" w:color="auto" w:fill="FFFFFF"/>
        <w:spacing w:before="0" w:beforeAutospacing="0" w:after="390" w:afterAutospacing="0"/>
        <w:rPr>
          <w:rFonts w:asciiTheme="minorHAnsi" w:hAnsiTheme="minorHAnsi" w:cstheme="minorHAnsi"/>
          <w:sz w:val="22"/>
          <w:szCs w:val="22"/>
        </w:rPr>
      </w:pPr>
    </w:p>
    <w:p w:rsidR="00A650CF" w:rsidRPr="005D1444" w:rsidRDefault="00F224D3" w:rsidP="00A650CF">
      <w:pPr>
        <w:pStyle w:val="NormalWeb"/>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T</w:t>
      </w:r>
      <w:r w:rsidR="00A650CF" w:rsidRPr="005D1444">
        <w:rPr>
          <w:rFonts w:asciiTheme="minorHAnsi" w:hAnsiTheme="minorHAnsi" w:cstheme="minorHAnsi"/>
          <w:sz w:val="22"/>
          <w:szCs w:val="22"/>
        </w:rPr>
        <w:t>he spike protein caries many risks….</w:t>
      </w:r>
    </w:p>
    <w:p w:rsidR="00A650CF" w:rsidRPr="005D1444" w:rsidRDefault="00A650CF" w:rsidP="00A650CF">
      <w:pPr>
        <w:pStyle w:val="NormalWeb"/>
        <w:numPr>
          <w:ilvl w:val="0"/>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Risk of integration into DNA</w:t>
      </w:r>
    </w:p>
    <w:p w:rsidR="00A650CF" w:rsidRPr="005D1444" w:rsidRDefault="00A650CF" w:rsidP="00A650CF">
      <w:pPr>
        <w:pStyle w:val="NormalWeb"/>
        <w:numPr>
          <w:ilvl w:val="1"/>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Which can increase cancer</w:t>
      </w:r>
    </w:p>
    <w:p w:rsidR="00A650CF" w:rsidRPr="005D1444" w:rsidRDefault="00A650CF" w:rsidP="00A650CF">
      <w:pPr>
        <w:pStyle w:val="NormalWeb"/>
        <w:numPr>
          <w:ilvl w:val="1"/>
          <w:numId w:val="2"/>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Could permanently produce the spike protein</w:t>
      </w:r>
    </w:p>
    <w:p w:rsidR="00A650CF" w:rsidRPr="005D1444" w:rsidRDefault="00A650CF" w:rsidP="00A650CF">
      <w:pPr>
        <w:pStyle w:val="NormalWeb"/>
        <w:numPr>
          <w:ilvl w:val="0"/>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Can lead to inflammation</w:t>
      </w:r>
    </w:p>
    <w:p w:rsidR="00A650CF" w:rsidRPr="005D1444" w:rsidRDefault="00A650CF" w:rsidP="00A650CF">
      <w:pPr>
        <w:pStyle w:val="NormalWeb"/>
        <w:numPr>
          <w:ilvl w:val="1"/>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Lungs, heart, vascular walls (think blood clots)</w:t>
      </w:r>
    </w:p>
    <w:p w:rsidR="00A650CF" w:rsidRPr="005D1444" w:rsidRDefault="00A650CF" w:rsidP="00A650CF">
      <w:pPr>
        <w:pStyle w:val="NormalWeb"/>
        <w:numPr>
          <w:ilvl w:val="1"/>
          <w:numId w:val="2"/>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Binds to the ACE2 receptors in these tissues</w:t>
      </w:r>
    </w:p>
    <w:p w:rsidR="00A650CF" w:rsidRPr="005D1444" w:rsidRDefault="00A650CF" w:rsidP="00A650CF">
      <w:pPr>
        <w:pStyle w:val="NormalWeb"/>
        <w:numPr>
          <w:ilvl w:val="0"/>
          <w:numId w:val="2"/>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Excess antibodies from the spike protein leads to autoimmune disorders/diseases</w:t>
      </w:r>
    </w:p>
    <w:p w:rsidR="00A650CF" w:rsidRPr="005D1444" w:rsidRDefault="00A650CF" w:rsidP="00A650CF">
      <w:pPr>
        <w:pStyle w:val="NormalWeb"/>
        <w:numPr>
          <w:ilvl w:val="0"/>
          <w:numId w:val="2"/>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 xml:space="preserve">INFERTILITY:  The spike protein is similar to </w:t>
      </w:r>
      <w:proofErr w:type="spellStart"/>
      <w:r w:rsidRPr="005D1444">
        <w:rPr>
          <w:rFonts w:asciiTheme="minorHAnsi" w:hAnsiTheme="minorHAnsi" w:cstheme="minorHAnsi"/>
          <w:sz w:val="22"/>
          <w:szCs w:val="22"/>
        </w:rPr>
        <w:t>syncytin</w:t>
      </w:r>
      <w:proofErr w:type="spellEnd"/>
      <w:r w:rsidRPr="005D1444">
        <w:rPr>
          <w:rFonts w:asciiTheme="minorHAnsi" w:hAnsiTheme="minorHAnsi" w:cstheme="minorHAnsi"/>
          <w:sz w:val="22"/>
          <w:szCs w:val="22"/>
        </w:rPr>
        <w:t xml:space="preserve"> (a protein needed to form the placenta), which interferes with the body’s ability to get pregnant because of the formation of autoantibodies AGAINST </w:t>
      </w:r>
      <w:proofErr w:type="spellStart"/>
      <w:r w:rsidRPr="005D1444">
        <w:rPr>
          <w:rFonts w:asciiTheme="minorHAnsi" w:hAnsiTheme="minorHAnsi" w:cstheme="minorHAnsi"/>
          <w:sz w:val="22"/>
          <w:szCs w:val="22"/>
        </w:rPr>
        <w:t>synctin</w:t>
      </w:r>
      <w:proofErr w:type="spellEnd"/>
    </w:p>
    <w:p w:rsidR="00A650CF" w:rsidRPr="005D1444" w:rsidRDefault="00A650CF" w:rsidP="00A15756">
      <w:pPr>
        <w:pStyle w:val="NormalWeb"/>
        <w:numPr>
          <w:ilvl w:val="0"/>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Risk of development of ADE (Antibody Dependent Enhancement)</w:t>
      </w:r>
    </w:p>
    <w:p w:rsidR="00A650CF" w:rsidRPr="005D1444" w:rsidRDefault="00A650CF" w:rsidP="00A650CF">
      <w:pPr>
        <w:pStyle w:val="NormalWeb"/>
        <w:numPr>
          <w:ilvl w:val="1"/>
          <w:numId w:val="2"/>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Because it binds instead of neutralizes antibodies, causing a cytokine storm (excessive immune reaction) with massive inflammatory responses (especially in the respiratory tract), and can lead to death.</w:t>
      </w:r>
    </w:p>
    <w:p w:rsidR="00A650CF" w:rsidRPr="005D1444" w:rsidRDefault="00A15756" w:rsidP="00A650CF">
      <w:pPr>
        <w:pStyle w:val="NormalWeb"/>
        <w:numPr>
          <w:ilvl w:val="0"/>
          <w:numId w:val="2"/>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lastRenderedPageBreak/>
        <w:t xml:space="preserve">Risk of developing HIV  (Human </w:t>
      </w:r>
      <w:proofErr w:type="spellStart"/>
      <w:r w:rsidRPr="005D1444">
        <w:rPr>
          <w:rFonts w:asciiTheme="minorHAnsi" w:hAnsiTheme="minorHAnsi" w:cstheme="minorHAnsi"/>
          <w:sz w:val="22"/>
          <w:szCs w:val="22"/>
        </w:rPr>
        <w:t>Immunodefeciency</w:t>
      </w:r>
      <w:proofErr w:type="spellEnd"/>
      <w:r w:rsidRPr="005D1444">
        <w:rPr>
          <w:rFonts w:asciiTheme="minorHAnsi" w:hAnsiTheme="minorHAnsi" w:cstheme="minorHAnsi"/>
          <w:sz w:val="22"/>
          <w:szCs w:val="22"/>
        </w:rPr>
        <w:t xml:space="preserve"> Viruses)</w:t>
      </w:r>
    </w:p>
    <w:p w:rsidR="00A15756" w:rsidRPr="005D1444" w:rsidRDefault="00A15756" w:rsidP="00A15756">
      <w:pPr>
        <w:pStyle w:val="NormalWeb"/>
        <w:numPr>
          <w:ilvl w:val="0"/>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The lipid nanoparticles include:</w:t>
      </w:r>
    </w:p>
    <w:p w:rsidR="00A15756" w:rsidRPr="005D1444" w:rsidRDefault="00A15756" w:rsidP="00A15756">
      <w:pPr>
        <w:pStyle w:val="NormalWeb"/>
        <w:numPr>
          <w:ilvl w:val="1"/>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PEG (polyethylene glycol) which roughly 70% of the population is allergic to</w:t>
      </w:r>
    </w:p>
    <w:p w:rsidR="00A15756" w:rsidRPr="005D1444" w:rsidRDefault="00A15756" w:rsidP="00A15756">
      <w:pPr>
        <w:pStyle w:val="NormalWeb"/>
        <w:numPr>
          <w:ilvl w:val="2"/>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Triggers allergic reactions, including anaphylactic shock</w:t>
      </w:r>
    </w:p>
    <w:p w:rsidR="00A15756" w:rsidRPr="005D1444" w:rsidRDefault="00A15756" w:rsidP="00A15756">
      <w:pPr>
        <w:pStyle w:val="NormalWeb"/>
        <w:numPr>
          <w:ilvl w:val="1"/>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Cationic lipids</w:t>
      </w:r>
    </w:p>
    <w:p w:rsidR="00A15756" w:rsidRPr="005D1444" w:rsidRDefault="00A15756" w:rsidP="00A15756">
      <w:pPr>
        <w:pStyle w:val="NormalWeb"/>
        <w:numPr>
          <w:ilvl w:val="2"/>
          <w:numId w:val="2"/>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Which are cytotoxic, causing cell damage and inflammation</w:t>
      </w:r>
    </w:p>
    <w:p w:rsidR="00A15756" w:rsidRPr="005D1444" w:rsidRDefault="00A15756" w:rsidP="00A15756">
      <w:pPr>
        <w:pStyle w:val="NormalWeb"/>
        <w:numPr>
          <w:ilvl w:val="0"/>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Contains graphene oxide</w:t>
      </w:r>
    </w:p>
    <w:p w:rsidR="00A15756" w:rsidRPr="005D1444" w:rsidRDefault="00A15756" w:rsidP="00A15756">
      <w:pPr>
        <w:pStyle w:val="NormalWeb"/>
        <w:numPr>
          <w:ilvl w:val="1"/>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Which causes inflammation of mucous membranes</w:t>
      </w:r>
    </w:p>
    <w:p w:rsidR="00A15756" w:rsidRPr="005D1444" w:rsidRDefault="00A15756" w:rsidP="00A15756">
      <w:pPr>
        <w:pStyle w:val="NormalWeb"/>
        <w:numPr>
          <w:ilvl w:val="2"/>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Including pneumonia, loss of sense of taste and smell, blood clots</w:t>
      </w:r>
    </w:p>
    <w:p w:rsidR="00A15756" w:rsidRPr="005D1444" w:rsidRDefault="00A15756" w:rsidP="00A15756">
      <w:pPr>
        <w:pStyle w:val="NormalWeb"/>
        <w:numPr>
          <w:ilvl w:val="1"/>
          <w:numId w:val="2"/>
        </w:numPr>
        <w:shd w:val="clear" w:color="auto" w:fill="FFFFFF"/>
        <w:spacing w:before="0" w:beforeAutospacing="0" w:after="120" w:afterAutospacing="0"/>
        <w:rPr>
          <w:rFonts w:asciiTheme="minorHAnsi" w:hAnsiTheme="minorHAnsi" w:cstheme="minorHAnsi"/>
          <w:sz w:val="22"/>
          <w:szCs w:val="22"/>
        </w:rPr>
      </w:pPr>
      <w:r w:rsidRPr="005D1444">
        <w:rPr>
          <w:rFonts w:asciiTheme="minorHAnsi" w:hAnsiTheme="minorHAnsi" w:cstheme="minorHAnsi"/>
          <w:sz w:val="22"/>
          <w:szCs w:val="22"/>
        </w:rPr>
        <w:t>Deplete glutathione (an essential detox molecule of the body)</w:t>
      </w:r>
    </w:p>
    <w:p w:rsidR="00A15756" w:rsidRPr="005D1444" w:rsidRDefault="00A15756" w:rsidP="00A15756">
      <w:pPr>
        <w:pStyle w:val="NormalWeb"/>
        <w:numPr>
          <w:ilvl w:val="1"/>
          <w:numId w:val="2"/>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Contains strong magnetic properties</w:t>
      </w:r>
    </w:p>
    <w:p w:rsidR="00A15756" w:rsidRPr="005D1444" w:rsidRDefault="00A15756" w:rsidP="00A15756">
      <w:pPr>
        <w:pStyle w:val="NormalWeb"/>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b/>
          <w:sz w:val="22"/>
          <w:szCs w:val="22"/>
          <w:u w:val="single"/>
        </w:rPr>
        <w:t>GOAL:</w:t>
      </w:r>
    </w:p>
    <w:p w:rsidR="00A15756" w:rsidRPr="005D1444" w:rsidRDefault="00A15756" w:rsidP="005D1444">
      <w:pPr>
        <w:pStyle w:val="NormalWeb"/>
        <w:numPr>
          <w:ilvl w:val="0"/>
          <w:numId w:val="3"/>
        </w:numPr>
        <w:shd w:val="clear" w:color="auto" w:fill="FFFFFF"/>
        <w:spacing w:before="0" w:beforeAutospacing="0" w:after="360" w:afterAutospacing="0"/>
        <w:rPr>
          <w:rFonts w:asciiTheme="minorHAnsi" w:hAnsiTheme="minorHAnsi" w:cstheme="minorHAnsi"/>
          <w:sz w:val="22"/>
          <w:szCs w:val="22"/>
        </w:rPr>
      </w:pPr>
      <w:r w:rsidRPr="005D1444">
        <w:rPr>
          <w:rFonts w:asciiTheme="minorHAnsi" w:hAnsiTheme="minorHAnsi" w:cstheme="minorHAnsi"/>
          <w:sz w:val="22"/>
          <w:szCs w:val="22"/>
        </w:rPr>
        <w:t>Breakdown and eliminate spike protein as quickly as possible.</w:t>
      </w:r>
    </w:p>
    <w:p w:rsidR="00CF7BF6" w:rsidRPr="005D1444" w:rsidRDefault="00A15756" w:rsidP="00A15756">
      <w:pPr>
        <w:pStyle w:val="NormalWeb"/>
        <w:numPr>
          <w:ilvl w:val="0"/>
          <w:numId w:val="3"/>
        </w:numPr>
        <w:shd w:val="clear" w:color="auto" w:fill="FFFFFF"/>
        <w:spacing w:before="0" w:beforeAutospacing="0" w:after="390" w:afterAutospacing="0"/>
        <w:rPr>
          <w:rFonts w:asciiTheme="minorHAnsi" w:hAnsiTheme="minorHAnsi" w:cstheme="minorHAnsi"/>
          <w:sz w:val="22"/>
          <w:szCs w:val="22"/>
        </w:rPr>
      </w:pPr>
      <w:r w:rsidRPr="005D1444">
        <w:rPr>
          <w:rFonts w:asciiTheme="minorHAnsi" w:hAnsiTheme="minorHAnsi" w:cstheme="minorHAnsi"/>
          <w:sz w:val="22"/>
          <w:szCs w:val="22"/>
        </w:rPr>
        <w:t>Detox the effects of graphene oxide and lipid nanoparticles.</w:t>
      </w:r>
    </w:p>
    <w:p w:rsidR="00CF7BF6" w:rsidRDefault="00CF7BF6">
      <w:pPr>
        <w:rPr>
          <w:rFonts w:ascii="Times New Roman" w:eastAsia="Times New Roman" w:hAnsi="Times New Roman" w:cs="Times New Roman"/>
          <w:sz w:val="24"/>
          <w:szCs w:val="24"/>
        </w:rPr>
      </w:pPr>
      <w:r>
        <w:br w:type="page"/>
      </w:r>
    </w:p>
    <w:p w:rsidR="00CF7BF6" w:rsidRDefault="00CF7BF6" w:rsidP="00CF7BF6">
      <w:pPr>
        <w:pStyle w:val="NormalWeb"/>
        <w:shd w:val="clear" w:color="auto" w:fill="FFFFFF"/>
        <w:spacing w:before="0" w:beforeAutospacing="0" w:after="390" w:afterAutospacing="0"/>
        <w:jc w:val="center"/>
      </w:pPr>
      <w:r>
        <w:lastRenderedPageBreak/>
        <w:t>THERAPY STRATEGIES TO MEET DETOX GOALS</w:t>
      </w:r>
    </w:p>
    <w:p w:rsidR="00CF7BF6" w:rsidRDefault="00F224D3" w:rsidP="00CF7BF6">
      <w:pPr>
        <w:pStyle w:val="NormalWeb"/>
        <w:shd w:val="clear" w:color="auto" w:fill="FFFFFF"/>
        <w:spacing w:before="0" w:beforeAutospacing="0" w:after="0" w:afterAutospacing="0"/>
      </w:pPr>
      <w:r>
        <w:rPr>
          <w:b/>
          <w:u w:val="single"/>
        </w:rPr>
        <w:t>****</w:t>
      </w:r>
      <w:r w:rsidR="00CF7BF6">
        <w:rPr>
          <w:b/>
          <w:u w:val="single"/>
        </w:rPr>
        <w:t>Intermittent Fasting   (aka:  time restricted eating)</w:t>
      </w:r>
    </w:p>
    <w:p w:rsidR="00CF7BF6" w:rsidRDefault="00CF7BF6" w:rsidP="00CF7BF6">
      <w:pPr>
        <w:pStyle w:val="NormalWeb"/>
        <w:numPr>
          <w:ilvl w:val="0"/>
          <w:numId w:val="4"/>
        </w:numPr>
        <w:shd w:val="clear" w:color="auto" w:fill="FFFFFF"/>
        <w:spacing w:before="0" w:beforeAutospacing="0" w:after="0" w:afterAutospacing="0"/>
      </w:pPr>
      <w:r>
        <w:t xml:space="preserve">Condense </w:t>
      </w:r>
      <w:proofErr w:type="spellStart"/>
      <w:r>
        <w:t>your</w:t>
      </w:r>
      <w:proofErr w:type="spellEnd"/>
      <w:r>
        <w:t xml:space="preserve"> eating window to 6-8 hours in a 24 hour period, drinking only water during the fasted times.</w:t>
      </w:r>
    </w:p>
    <w:p w:rsidR="00CF7BF6" w:rsidRDefault="00CF7BF6" w:rsidP="00CF7BF6">
      <w:pPr>
        <w:pStyle w:val="NormalWeb"/>
        <w:numPr>
          <w:ilvl w:val="0"/>
          <w:numId w:val="4"/>
        </w:numPr>
        <w:shd w:val="clear" w:color="auto" w:fill="FFFFFF"/>
        <w:spacing w:before="0" w:beforeAutospacing="0" w:after="0" w:afterAutospacing="0"/>
      </w:pPr>
      <w:r>
        <w:t>Promotes immune system homoeostasis….</w:t>
      </w:r>
    </w:p>
    <w:p w:rsidR="00CF7BF6" w:rsidRPr="00D2621F" w:rsidRDefault="00CF7BF6" w:rsidP="00CF7BF6">
      <w:pPr>
        <w:pStyle w:val="NormalWeb"/>
        <w:numPr>
          <w:ilvl w:val="0"/>
          <w:numId w:val="4"/>
        </w:numPr>
        <w:shd w:val="clear" w:color="auto" w:fill="FFFFFF"/>
        <w:spacing w:before="0" w:beforeAutospacing="0" w:after="0" w:afterAutospacing="0"/>
        <w:rPr>
          <w:b/>
        </w:rPr>
      </w:pPr>
      <w:r>
        <w:t xml:space="preserve">Through the process of </w:t>
      </w:r>
      <w:r w:rsidRPr="00D2621F">
        <w:rPr>
          <w:b/>
        </w:rPr>
        <w:t>autophagy</w:t>
      </w:r>
    </w:p>
    <w:p w:rsidR="00CF7BF6" w:rsidRDefault="00CF7BF6" w:rsidP="00CF7BF6">
      <w:pPr>
        <w:pStyle w:val="NormalWeb"/>
        <w:numPr>
          <w:ilvl w:val="1"/>
          <w:numId w:val="4"/>
        </w:numPr>
        <w:shd w:val="clear" w:color="auto" w:fill="FFFFFF"/>
        <w:spacing w:before="0" w:beforeAutospacing="0" w:after="0" w:afterAutospacing="0"/>
      </w:pPr>
      <w:r>
        <w:t>Removes damaged cells and mitochondria</w:t>
      </w:r>
    </w:p>
    <w:p w:rsidR="00CF7BF6" w:rsidRDefault="00CF7BF6" w:rsidP="00CF7BF6">
      <w:pPr>
        <w:pStyle w:val="NormalWeb"/>
        <w:numPr>
          <w:ilvl w:val="1"/>
          <w:numId w:val="4"/>
        </w:numPr>
        <w:shd w:val="clear" w:color="auto" w:fill="FFFFFF"/>
        <w:spacing w:before="0" w:beforeAutospacing="0" w:after="0" w:afterAutospacing="0"/>
      </w:pPr>
      <w:r>
        <w:t>Clears misfolded and foreign proteins</w:t>
      </w:r>
    </w:p>
    <w:p w:rsidR="00CF7BF6" w:rsidRDefault="00CF7BF6" w:rsidP="00CF7BF6">
      <w:pPr>
        <w:pStyle w:val="NormalWeb"/>
        <w:numPr>
          <w:ilvl w:val="1"/>
          <w:numId w:val="4"/>
        </w:numPr>
        <w:shd w:val="clear" w:color="auto" w:fill="FFFFFF"/>
        <w:spacing w:before="0" w:beforeAutospacing="0" w:after="0" w:afterAutospacing="0"/>
      </w:pPr>
      <w:r>
        <w:t>Counteracts inflammation and autoimmune reactions</w:t>
      </w:r>
    </w:p>
    <w:p w:rsidR="00D2621F" w:rsidRDefault="00D2621F" w:rsidP="00CF7BF6">
      <w:pPr>
        <w:pStyle w:val="NormalWeb"/>
        <w:numPr>
          <w:ilvl w:val="1"/>
          <w:numId w:val="4"/>
        </w:numPr>
        <w:shd w:val="clear" w:color="auto" w:fill="FFFFFF"/>
        <w:spacing w:before="0" w:beforeAutospacing="0" w:after="0" w:afterAutospacing="0"/>
      </w:pPr>
      <w:r>
        <w:t>Promotes the breakdown and elimination of the spike protein</w:t>
      </w:r>
    </w:p>
    <w:p w:rsidR="00D2621F" w:rsidRPr="00D2621F" w:rsidRDefault="00D2621F" w:rsidP="00D2621F">
      <w:pPr>
        <w:pStyle w:val="NormalWeb"/>
        <w:numPr>
          <w:ilvl w:val="0"/>
          <w:numId w:val="4"/>
        </w:numPr>
        <w:shd w:val="clear" w:color="auto" w:fill="FFFFFF"/>
        <w:spacing w:before="0" w:beforeAutospacing="0" w:after="0" w:afterAutospacing="0"/>
      </w:pPr>
      <w:r>
        <w:rPr>
          <w:color w:val="FF0000"/>
        </w:rPr>
        <w:t>Avoid if pregnant or breastfeeding, or under 18 years of age.</w:t>
      </w:r>
    </w:p>
    <w:p w:rsidR="00D2621F" w:rsidRPr="00D2621F" w:rsidRDefault="00D2621F" w:rsidP="00D2621F">
      <w:pPr>
        <w:pStyle w:val="NormalWeb"/>
        <w:numPr>
          <w:ilvl w:val="0"/>
          <w:numId w:val="4"/>
        </w:numPr>
        <w:shd w:val="clear" w:color="auto" w:fill="FFFFFF"/>
        <w:spacing w:before="0" w:beforeAutospacing="0" w:after="0" w:afterAutospacing="0"/>
      </w:pPr>
      <w:r>
        <w:rPr>
          <w:color w:val="FF0000"/>
        </w:rPr>
        <w:t>Persons with diabetes or underlying medical conditions should be monitored by a physician or qualified person.</w:t>
      </w:r>
    </w:p>
    <w:p w:rsidR="00D2621F" w:rsidRDefault="00D2621F" w:rsidP="00D2621F">
      <w:pPr>
        <w:pStyle w:val="NormalWeb"/>
        <w:shd w:val="clear" w:color="auto" w:fill="FFFFFF"/>
        <w:spacing w:before="0" w:beforeAutospacing="0" w:after="0" w:afterAutospacing="0"/>
        <w:rPr>
          <w:color w:val="FF0000"/>
        </w:rPr>
      </w:pPr>
    </w:p>
    <w:p w:rsidR="00D2621F" w:rsidRDefault="00D2621F" w:rsidP="00D2621F">
      <w:pPr>
        <w:pStyle w:val="NormalWeb"/>
        <w:shd w:val="clear" w:color="auto" w:fill="FFFFFF"/>
        <w:spacing w:before="0" w:beforeAutospacing="0" w:after="0" w:afterAutospacing="0"/>
      </w:pPr>
      <w:r>
        <w:t>**</w:t>
      </w:r>
      <w:proofErr w:type="gramStart"/>
      <w:r>
        <w:t>*[</w:t>
      </w:r>
      <w:proofErr w:type="gramEnd"/>
      <w:r>
        <w:t>regular sauna usage stimulates autophagy, enhances detoxification, helps the body eliminate pathogens, produces heat-shock proteins which enhances autophagy of misfolded proteins]***</w:t>
      </w:r>
    </w:p>
    <w:p w:rsidR="00D2621F" w:rsidRDefault="00D2621F" w:rsidP="00D2621F">
      <w:pPr>
        <w:pStyle w:val="NormalWeb"/>
        <w:shd w:val="clear" w:color="auto" w:fill="FFFFFF"/>
        <w:spacing w:before="0" w:beforeAutospacing="0" w:after="0" w:afterAutospacing="0"/>
      </w:pPr>
    </w:p>
    <w:p w:rsidR="00D2621F" w:rsidRDefault="00D2621F" w:rsidP="00D2621F">
      <w:pPr>
        <w:pStyle w:val="NormalWeb"/>
        <w:shd w:val="clear" w:color="auto" w:fill="FFFFFF"/>
        <w:spacing w:before="0" w:beforeAutospacing="0" w:after="0" w:afterAutospacing="0"/>
      </w:pPr>
      <w:proofErr w:type="spellStart"/>
      <w:r>
        <w:rPr>
          <w:b/>
          <w:u w:val="single"/>
        </w:rPr>
        <w:t>Ivermectin</w:t>
      </w:r>
      <w:proofErr w:type="spellEnd"/>
      <w:r>
        <w:rPr>
          <w:b/>
          <w:u w:val="single"/>
        </w:rPr>
        <w:tab/>
      </w:r>
      <w:r>
        <w:rPr>
          <w:b/>
          <w:u w:val="single"/>
        </w:rPr>
        <w:tab/>
      </w:r>
      <w:r>
        <w:rPr>
          <w:b/>
          <w:u w:val="single"/>
        </w:rPr>
        <w:tab/>
        <w:t>.2-.3 mg/kg for 4-6 weeks</w:t>
      </w:r>
    </w:p>
    <w:p w:rsidR="00D2621F" w:rsidRDefault="00D2621F" w:rsidP="00D2621F">
      <w:pPr>
        <w:pStyle w:val="NormalWeb"/>
        <w:numPr>
          <w:ilvl w:val="0"/>
          <w:numId w:val="5"/>
        </w:numPr>
        <w:shd w:val="clear" w:color="auto" w:fill="FFFFFF"/>
        <w:spacing w:before="0" w:beforeAutospacing="0" w:after="0" w:afterAutospacing="0"/>
      </w:pPr>
      <w:r>
        <w:t>Take with food or after a meal</w:t>
      </w:r>
    </w:p>
    <w:p w:rsidR="004A4ACE" w:rsidRDefault="004A4ACE" w:rsidP="00D2621F">
      <w:pPr>
        <w:pStyle w:val="NormalWeb"/>
        <w:numPr>
          <w:ilvl w:val="0"/>
          <w:numId w:val="5"/>
        </w:numPr>
        <w:shd w:val="clear" w:color="auto" w:fill="FFFFFF"/>
        <w:spacing w:before="0" w:beforeAutospacing="0" w:after="0" w:afterAutospacing="0"/>
      </w:pPr>
      <w:r>
        <w:t>Halts the crystalline growth of graphene oxide hydrogels inside the body</w:t>
      </w:r>
    </w:p>
    <w:p w:rsidR="00D2621F" w:rsidRDefault="00D2621F" w:rsidP="00D2621F">
      <w:pPr>
        <w:pStyle w:val="NormalWeb"/>
        <w:numPr>
          <w:ilvl w:val="0"/>
          <w:numId w:val="5"/>
        </w:numPr>
        <w:shd w:val="clear" w:color="auto" w:fill="FFFFFF"/>
        <w:spacing w:before="0" w:beforeAutospacing="0" w:after="0" w:afterAutospacing="0"/>
      </w:pPr>
      <w:r>
        <w:t>Anti-inflammatory properties</w:t>
      </w:r>
    </w:p>
    <w:p w:rsidR="00D2621F" w:rsidRDefault="00D2621F" w:rsidP="00D2621F">
      <w:pPr>
        <w:pStyle w:val="NormalWeb"/>
        <w:numPr>
          <w:ilvl w:val="1"/>
          <w:numId w:val="5"/>
        </w:numPr>
        <w:shd w:val="clear" w:color="auto" w:fill="FFFFFF"/>
        <w:spacing w:before="0" w:beforeAutospacing="0" w:after="0" w:afterAutospacing="0"/>
      </w:pPr>
      <w:r>
        <w:t>Binds to the spike protein to aide in elimination in the host</w:t>
      </w:r>
    </w:p>
    <w:p w:rsidR="00D2621F" w:rsidRPr="00D2621F" w:rsidRDefault="00D2621F" w:rsidP="00D2621F">
      <w:pPr>
        <w:pStyle w:val="NormalWeb"/>
        <w:numPr>
          <w:ilvl w:val="0"/>
          <w:numId w:val="5"/>
        </w:numPr>
        <w:shd w:val="clear" w:color="auto" w:fill="FFFFFF"/>
        <w:spacing w:before="0" w:beforeAutospacing="0" w:after="0" w:afterAutospacing="0"/>
      </w:pPr>
      <w:r>
        <w:rPr>
          <w:color w:val="FF0000"/>
        </w:rPr>
        <w:t xml:space="preserve">Quercetin and </w:t>
      </w:r>
      <w:proofErr w:type="spellStart"/>
      <w:r>
        <w:rPr>
          <w:color w:val="FF0000"/>
        </w:rPr>
        <w:t>ivermectin</w:t>
      </w:r>
      <w:proofErr w:type="spellEnd"/>
      <w:r>
        <w:rPr>
          <w:color w:val="FF0000"/>
        </w:rPr>
        <w:t xml:space="preserve"> should NOT be taken simultaneously.  If taking both, stagger them morning/night.</w:t>
      </w:r>
    </w:p>
    <w:p w:rsidR="00D2621F" w:rsidRDefault="00D2621F" w:rsidP="00D2621F">
      <w:pPr>
        <w:pStyle w:val="NormalWeb"/>
        <w:shd w:val="clear" w:color="auto" w:fill="FFFFFF"/>
        <w:spacing w:before="0" w:beforeAutospacing="0" w:after="0" w:afterAutospacing="0"/>
        <w:rPr>
          <w:color w:val="FF0000"/>
        </w:rPr>
      </w:pPr>
    </w:p>
    <w:p w:rsidR="00D2621F" w:rsidRDefault="00D2621F" w:rsidP="00D2621F">
      <w:pPr>
        <w:pStyle w:val="NormalWeb"/>
        <w:shd w:val="clear" w:color="auto" w:fill="FFFFFF"/>
        <w:spacing w:before="0" w:beforeAutospacing="0" w:after="0" w:afterAutospacing="0"/>
      </w:pPr>
      <w:r>
        <w:rPr>
          <w:b/>
          <w:u w:val="single"/>
        </w:rPr>
        <w:t>Hydroxychloroquine (HCQ)</w:t>
      </w:r>
      <w:r>
        <w:rPr>
          <w:b/>
          <w:u w:val="single"/>
        </w:rPr>
        <w:tab/>
        <w:t>200mg 2x/day for 7-14 days WITH 25-50mg Zinc</w:t>
      </w:r>
      <w:r>
        <w:rPr>
          <w:b/>
          <w:u w:val="single"/>
        </w:rPr>
        <w:tab/>
        <w:t>, reduce to 200mg/day as tolerated (after 7-14 days)</w:t>
      </w:r>
    </w:p>
    <w:p w:rsidR="00D2621F" w:rsidRDefault="00D2621F" w:rsidP="00D2621F">
      <w:pPr>
        <w:pStyle w:val="NormalWeb"/>
        <w:numPr>
          <w:ilvl w:val="0"/>
          <w:numId w:val="6"/>
        </w:numPr>
        <w:shd w:val="clear" w:color="auto" w:fill="FFFFFF"/>
        <w:spacing w:before="0" w:beforeAutospacing="0" w:after="0" w:afterAutospacing="0"/>
      </w:pPr>
      <w:r>
        <w:t xml:space="preserve">This </w:t>
      </w:r>
      <w:r w:rsidR="004C2B6B">
        <w:t xml:space="preserve">is a second line agent if </w:t>
      </w:r>
      <w:proofErr w:type="spellStart"/>
      <w:r w:rsidR="004C2B6B">
        <w:t>I</w:t>
      </w:r>
      <w:r>
        <w:t>vermectin</w:t>
      </w:r>
      <w:proofErr w:type="spellEnd"/>
      <w:r>
        <w:t xml:space="preserve"> is not an option.</w:t>
      </w:r>
    </w:p>
    <w:p w:rsidR="00D2621F" w:rsidRDefault="00D2621F" w:rsidP="00D2621F">
      <w:pPr>
        <w:pStyle w:val="NormalWeb"/>
        <w:numPr>
          <w:ilvl w:val="0"/>
          <w:numId w:val="6"/>
        </w:numPr>
        <w:shd w:val="clear" w:color="auto" w:fill="FFFFFF"/>
        <w:spacing w:before="0" w:beforeAutospacing="0" w:after="0" w:afterAutospacing="0"/>
      </w:pPr>
      <w:r>
        <w:t>Reduce dosage to 100-150 mg/day for long term usage</w:t>
      </w:r>
      <w:r w:rsidR="004C2B6B">
        <w:t>.</w:t>
      </w:r>
    </w:p>
    <w:p w:rsidR="004C2B6B" w:rsidRPr="004C2B6B" w:rsidRDefault="004C2B6B" w:rsidP="00D2621F">
      <w:pPr>
        <w:pStyle w:val="NormalWeb"/>
        <w:numPr>
          <w:ilvl w:val="0"/>
          <w:numId w:val="6"/>
        </w:numPr>
        <w:shd w:val="clear" w:color="auto" w:fill="FFFFFF"/>
        <w:spacing w:before="0" w:beforeAutospacing="0" w:after="0" w:afterAutospacing="0"/>
      </w:pPr>
      <w:r>
        <w:rPr>
          <w:color w:val="FF0000"/>
        </w:rPr>
        <w:t>Must use HCQ WITH ZINC for the benefit.</w:t>
      </w:r>
    </w:p>
    <w:p w:rsidR="004C2B6B" w:rsidRDefault="004C2B6B" w:rsidP="004C2B6B">
      <w:pPr>
        <w:pStyle w:val="NormalWeb"/>
        <w:shd w:val="clear" w:color="auto" w:fill="FFFFFF"/>
        <w:spacing w:before="0" w:beforeAutospacing="0" w:after="0" w:afterAutospacing="0"/>
        <w:rPr>
          <w:color w:val="FF0000"/>
        </w:rPr>
      </w:pPr>
    </w:p>
    <w:p w:rsidR="004C2B6B" w:rsidRDefault="004C2B6B" w:rsidP="004C2B6B">
      <w:pPr>
        <w:pStyle w:val="NormalWeb"/>
        <w:shd w:val="clear" w:color="auto" w:fill="FFFFFF"/>
        <w:spacing w:before="0" w:beforeAutospacing="0" w:after="0" w:afterAutospacing="0"/>
      </w:pPr>
      <w:r>
        <w:rPr>
          <w:b/>
          <w:u w:val="single"/>
        </w:rPr>
        <w:t>Vitamin C</w:t>
      </w:r>
      <w:r>
        <w:rPr>
          <w:b/>
          <w:u w:val="single"/>
        </w:rPr>
        <w:tab/>
      </w:r>
      <w:r>
        <w:rPr>
          <w:b/>
          <w:u w:val="single"/>
        </w:rPr>
        <w:tab/>
        <w:t>1000 mg 3-4x/daily</w:t>
      </w:r>
    </w:p>
    <w:p w:rsidR="004C2B6B" w:rsidRDefault="004C2B6B" w:rsidP="004C2B6B">
      <w:pPr>
        <w:pStyle w:val="NormalWeb"/>
        <w:numPr>
          <w:ilvl w:val="0"/>
          <w:numId w:val="7"/>
        </w:numPr>
        <w:shd w:val="clear" w:color="auto" w:fill="FFFFFF"/>
        <w:spacing w:before="0" w:beforeAutospacing="0" w:after="0" w:afterAutospacing="0"/>
      </w:pPr>
      <w:r>
        <w:t>Try to get vitamin C high doses from foods vs. ascorbic acid (long term) – your body absorbs it better.</w:t>
      </w:r>
    </w:p>
    <w:p w:rsidR="004C2B6B" w:rsidRDefault="004C2B6B" w:rsidP="004C2B6B">
      <w:pPr>
        <w:pStyle w:val="NormalWeb"/>
        <w:numPr>
          <w:ilvl w:val="0"/>
          <w:numId w:val="7"/>
        </w:numPr>
        <w:shd w:val="clear" w:color="auto" w:fill="FFFFFF"/>
        <w:spacing w:before="0" w:beforeAutospacing="0" w:after="0" w:afterAutospacing="0"/>
      </w:pPr>
      <w:r>
        <w:t>Vitamin C protects our biomolecules (i.e. DNA and cell membranes) from oxidation and reverses oxidation by donating missing electrons.</w:t>
      </w:r>
    </w:p>
    <w:p w:rsidR="004C2B6B" w:rsidRDefault="004C2B6B" w:rsidP="004C2B6B">
      <w:pPr>
        <w:pStyle w:val="NormalWeb"/>
        <w:numPr>
          <w:ilvl w:val="0"/>
          <w:numId w:val="7"/>
        </w:numPr>
        <w:shd w:val="clear" w:color="auto" w:fill="FFFFFF"/>
        <w:spacing w:before="0" w:beforeAutospacing="0" w:after="0" w:afterAutospacing="0"/>
      </w:pPr>
      <w:r>
        <w:t>Take C in frequent smaller doses rather than one large dose; the body will absorb it better.</w:t>
      </w:r>
    </w:p>
    <w:p w:rsidR="004C2B6B" w:rsidRDefault="004C2B6B" w:rsidP="004C2B6B">
      <w:pPr>
        <w:pStyle w:val="NormalWeb"/>
        <w:shd w:val="clear" w:color="auto" w:fill="FFFFFF"/>
        <w:spacing w:before="0" w:beforeAutospacing="0" w:after="0" w:afterAutospacing="0"/>
      </w:pPr>
    </w:p>
    <w:p w:rsidR="004C2B6B" w:rsidRDefault="004C2B6B" w:rsidP="004C2B6B">
      <w:pPr>
        <w:pStyle w:val="NormalWeb"/>
        <w:shd w:val="clear" w:color="auto" w:fill="FFFFFF"/>
        <w:spacing w:before="0" w:beforeAutospacing="0" w:after="0" w:afterAutospacing="0"/>
      </w:pPr>
      <w:r>
        <w:t>Multiple delivery methods of Vitamin C:</w:t>
      </w:r>
    </w:p>
    <w:p w:rsidR="004C2B6B" w:rsidRDefault="004C2B6B" w:rsidP="004C2B6B">
      <w:pPr>
        <w:pStyle w:val="NormalWeb"/>
        <w:numPr>
          <w:ilvl w:val="0"/>
          <w:numId w:val="9"/>
        </w:numPr>
        <w:shd w:val="clear" w:color="auto" w:fill="FFFFFF"/>
        <w:spacing w:before="0" w:beforeAutospacing="0" w:after="0" w:afterAutospacing="0"/>
      </w:pPr>
      <w:proofErr w:type="spellStart"/>
      <w:r>
        <w:t>Ascorbyl</w:t>
      </w:r>
      <w:proofErr w:type="spellEnd"/>
      <w:r>
        <w:t xml:space="preserve"> palmitate (fat soluble form)</w:t>
      </w:r>
    </w:p>
    <w:p w:rsidR="004C2B6B" w:rsidRDefault="004C2B6B" w:rsidP="004C2B6B">
      <w:pPr>
        <w:pStyle w:val="NormalWeb"/>
        <w:numPr>
          <w:ilvl w:val="0"/>
          <w:numId w:val="9"/>
        </w:numPr>
        <w:shd w:val="clear" w:color="auto" w:fill="FFFFFF"/>
        <w:spacing w:before="0" w:beforeAutospacing="0" w:after="0" w:afterAutospacing="0"/>
      </w:pPr>
      <w:r>
        <w:t>Liposomal Vitamin C (encased in fat droplets)</w:t>
      </w:r>
    </w:p>
    <w:p w:rsidR="004C2B6B" w:rsidRDefault="004C2B6B" w:rsidP="004C2B6B">
      <w:pPr>
        <w:pStyle w:val="NormalWeb"/>
        <w:numPr>
          <w:ilvl w:val="0"/>
          <w:numId w:val="9"/>
        </w:numPr>
        <w:shd w:val="clear" w:color="auto" w:fill="FFFFFF"/>
        <w:spacing w:before="0" w:beforeAutospacing="0" w:after="0" w:afterAutospacing="0"/>
      </w:pPr>
      <w:r>
        <w:t>Sodium Ascorbate (sodium with vitamin C) – less acidic</w:t>
      </w:r>
    </w:p>
    <w:p w:rsidR="004C2B6B" w:rsidRDefault="004C2B6B" w:rsidP="004C2B6B">
      <w:pPr>
        <w:pStyle w:val="NormalWeb"/>
        <w:shd w:val="clear" w:color="auto" w:fill="FFFFFF"/>
        <w:spacing w:before="0" w:beforeAutospacing="0" w:after="0" w:afterAutospacing="0"/>
      </w:pPr>
    </w:p>
    <w:p w:rsidR="004C2B6B" w:rsidRDefault="004C2B6B" w:rsidP="004C2B6B">
      <w:pPr>
        <w:pStyle w:val="NormalWeb"/>
        <w:shd w:val="clear" w:color="auto" w:fill="FFFFFF"/>
        <w:spacing w:before="0" w:beforeAutospacing="0" w:after="0" w:afterAutospacing="0"/>
        <w:rPr>
          <w:u w:val="single"/>
        </w:rPr>
      </w:pPr>
      <w:r>
        <w:rPr>
          <w:u w:val="single"/>
        </w:rPr>
        <w:lastRenderedPageBreak/>
        <w:t>Intravenous vitamin C:  25g/week -- with oral vitamin C 1000mg 2-3x/day</w:t>
      </w:r>
    </w:p>
    <w:p w:rsidR="004C2B6B" w:rsidRDefault="004C2B6B" w:rsidP="004C2B6B">
      <w:pPr>
        <w:pStyle w:val="NormalWeb"/>
        <w:shd w:val="clear" w:color="auto" w:fill="FFFFFF"/>
        <w:spacing w:before="0" w:beforeAutospacing="0" w:after="0" w:afterAutospacing="0"/>
        <w:rPr>
          <w:color w:val="FF0000"/>
        </w:rPr>
      </w:pPr>
      <w:r>
        <w:rPr>
          <w:color w:val="FF0000"/>
        </w:rPr>
        <w:t xml:space="preserve">**caustic to the veins!!! Must give it slowly over 2-4 hours!  </w:t>
      </w:r>
    </w:p>
    <w:p w:rsidR="004C2B6B" w:rsidRDefault="004C2B6B" w:rsidP="004C2B6B">
      <w:pPr>
        <w:pStyle w:val="NormalWeb"/>
        <w:shd w:val="clear" w:color="auto" w:fill="FFFFFF"/>
        <w:spacing w:before="0" w:beforeAutospacing="0" w:after="0" w:afterAutospacing="0"/>
      </w:pPr>
      <w:r>
        <w:t>Dose:  7.5-15g initially, up to 8-12g daily total.</w:t>
      </w:r>
    </w:p>
    <w:p w:rsidR="004C2B6B" w:rsidRPr="004C2B6B" w:rsidRDefault="004C2B6B" w:rsidP="004C2B6B">
      <w:pPr>
        <w:pStyle w:val="NormalWeb"/>
        <w:numPr>
          <w:ilvl w:val="0"/>
          <w:numId w:val="10"/>
        </w:numPr>
        <w:shd w:val="clear" w:color="auto" w:fill="FFFFFF"/>
        <w:spacing w:before="0" w:beforeAutospacing="0" w:after="0" w:afterAutospacing="0"/>
      </w:pPr>
      <w:r>
        <w:rPr>
          <w:color w:val="FF0000"/>
        </w:rPr>
        <w:t>High dosages of vitamin C can cause kidney stones!!  Avoid if have a history of kidney stones and/or consider STONE BREAKER simultaneously.</w:t>
      </w:r>
    </w:p>
    <w:p w:rsidR="004C2B6B" w:rsidRPr="00CE4EA1" w:rsidRDefault="00CE4EA1" w:rsidP="004C2B6B">
      <w:pPr>
        <w:pStyle w:val="NormalWeb"/>
        <w:numPr>
          <w:ilvl w:val="0"/>
          <w:numId w:val="10"/>
        </w:numPr>
        <w:shd w:val="clear" w:color="auto" w:fill="FFFFFF"/>
        <w:spacing w:before="0" w:beforeAutospacing="0" w:after="0" w:afterAutospacing="0"/>
      </w:pPr>
      <w:r>
        <w:rPr>
          <w:color w:val="FF0000"/>
        </w:rPr>
        <w:t xml:space="preserve">If you take more than 10,000 </w:t>
      </w:r>
      <w:proofErr w:type="spellStart"/>
      <w:proofErr w:type="gramStart"/>
      <w:r>
        <w:rPr>
          <w:color w:val="FF0000"/>
        </w:rPr>
        <w:t>iu</w:t>
      </w:r>
      <w:proofErr w:type="spellEnd"/>
      <w:proofErr w:type="gramEnd"/>
      <w:r>
        <w:rPr>
          <w:color w:val="FF0000"/>
        </w:rPr>
        <w:t xml:space="preserve"> of D3/day, STOP consuming dairy and Vitamin C supplements to avoid CALCIUM CLOTS!</w:t>
      </w:r>
    </w:p>
    <w:p w:rsidR="00CE4EA1" w:rsidRDefault="00CE4EA1" w:rsidP="00CE4EA1">
      <w:pPr>
        <w:pStyle w:val="NormalWeb"/>
        <w:numPr>
          <w:ilvl w:val="0"/>
          <w:numId w:val="10"/>
        </w:numPr>
        <w:shd w:val="clear" w:color="auto" w:fill="FFFFFF"/>
        <w:spacing w:before="0" w:beforeAutospacing="0" w:after="0" w:afterAutospacing="0"/>
      </w:pPr>
      <w:r>
        <w:t>Take vitamin C with magnesium for maximum benefit.</w:t>
      </w:r>
    </w:p>
    <w:p w:rsidR="00CE4EA1" w:rsidRDefault="00CE4EA1" w:rsidP="00CE4EA1">
      <w:pPr>
        <w:pStyle w:val="NormalWeb"/>
        <w:shd w:val="clear" w:color="auto" w:fill="FFFFFF"/>
        <w:spacing w:before="0" w:beforeAutospacing="0" w:after="0" w:afterAutospacing="0"/>
      </w:pPr>
    </w:p>
    <w:p w:rsidR="00CE4EA1" w:rsidRDefault="00CE4EA1" w:rsidP="00CE4EA1">
      <w:pPr>
        <w:pStyle w:val="NormalWeb"/>
        <w:shd w:val="clear" w:color="auto" w:fill="FFFFFF"/>
        <w:spacing w:before="0" w:beforeAutospacing="0" w:after="0" w:afterAutospacing="0"/>
        <w:rPr>
          <w:b/>
          <w:u w:val="single"/>
        </w:rPr>
      </w:pPr>
      <w:r>
        <w:rPr>
          <w:b/>
          <w:u w:val="single"/>
        </w:rPr>
        <w:t>Magnesium</w:t>
      </w:r>
      <w:r>
        <w:rPr>
          <w:b/>
          <w:u w:val="single"/>
        </w:rPr>
        <w:tab/>
      </w:r>
      <w:r>
        <w:rPr>
          <w:b/>
          <w:u w:val="single"/>
        </w:rPr>
        <w:tab/>
      </w:r>
      <w:r>
        <w:rPr>
          <w:b/>
          <w:u w:val="single"/>
        </w:rPr>
        <w:tab/>
        <w:t>500mg/day</w:t>
      </w:r>
    </w:p>
    <w:p w:rsidR="00CE4EA1" w:rsidRPr="00CE4EA1" w:rsidRDefault="00CE4EA1" w:rsidP="00CE4EA1">
      <w:pPr>
        <w:pStyle w:val="NormalWeb"/>
        <w:numPr>
          <w:ilvl w:val="0"/>
          <w:numId w:val="11"/>
        </w:numPr>
        <w:shd w:val="clear" w:color="auto" w:fill="FFFFFF"/>
        <w:spacing w:before="0" w:beforeAutospacing="0" w:after="0" w:afterAutospacing="0"/>
        <w:rPr>
          <w:b/>
          <w:u w:val="single"/>
        </w:rPr>
      </w:pPr>
      <w:r>
        <w:t>Magnesium is involved in our metabolic functions (80% of them!), energy production, and the production of proteins and genetic material.</w:t>
      </w:r>
    </w:p>
    <w:p w:rsidR="00CE4EA1" w:rsidRPr="00CE4EA1" w:rsidRDefault="00CE4EA1" w:rsidP="00CE4EA1">
      <w:pPr>
        <w:pStyle w:val="NormalWeb"/>
        <w:numPr>
          <w:ilvl w:val="0"/>
          <w:numId w:val="11"/>
        </w:numPr>
        <w:shd w:val="clear" w:color="auto" w:fill="FFFFFF"/>
        <w:spacing w:before="0" w:beforeAutospacing="0" w:after="0" w:afterAutospacing="0"/>
        <w:rPr>
          <w:b/>
          <w:u w:val="single"/>
        </w:rPr>
      </w:pPr>
      <w:r>
        <w:t>Magnesium and C act synergistically to kill viruses and bacteria, and to reduce oxidation.</w:t>
      </w:r>
    </w:p>
    <w:p w:rsidR="00CE4EA1" w:rsidRDefault="00CE4EA1" w:rsidP="00CE4EA1">
      <w:pPr>
        <w:pStyle w:val="NormalWeb"/>
        <w:shd w:val="clear" w:color="auto" w:fill="FFFFFF"/>
        <w:spacing w:before="0" w:beforeAutospacing="0" w:after="0" w:afterAutospacing="0"/>
      </w:pPr>
    </w:p>
    <w:p w:rsidR="00CE4EA1" w:rsidRDefault="00CE4EA1" w:rsidP="00CE4EA1">
      <w:pPr>
        <w:pStyle w:val="NormalWeb"/>
        <w:shd w:val="clear" w:color="auto" w:fill="FFFFFF"/>
        <w:spacing w:before="0" w:beforeAutospacing="0" w:after="0" w:afterAutospacing="0"/>
      </w:pPr>
      <w:r>
        <w:t>Multiple delivery methods of Magnesium:</w:t>
      </w:r>
    </w:p>
    <w:p w:rsidR="00CE4EA1" w:rsidRPr="00CE4EA1" w:rsidRDefault="00CE4EA1" w:rsidP="00CE4EA1">
      <w:pPr>
        <w:pStyle w:val="NormalWeb"/>
        <w:numPr>
          <w:ilvl w:val="0"/>
          <w:numId w:val="12"/>
        </w:numPr>
        <w:shd w:val="clear" w:color="auto" w:fill="FFFFFF"/>
        <w:spacing w:before="0" w:beforeAutospacing="0" w:after="0" w:afterAutospacing="0"/>
        <w:rPr>
          <w:b/>
          <w:u w:val="single"/>
        </w:rPr>
      </w:pPr>
      <w:r>
        <w:t xml:space="preserve">Magnesium </w:t>
      </w:r>
      <w:proofErr w:type="spellStart"/>
      <w:r>
        <w:t>Glycinate</w:t>
      </w:r>
      <w:proofErr w:type="spellEnd"/>
      <w:r>
        <w:t xml:space="preserve"> (magnesium bound to amino acid: glycine)</w:t>
      </w:r>
    </w:p>
    <w:p w:rsidR="00CE4EA1" w:rsidRPr="00CE4EA1" w:rsidRDefault="00CE4EA1" w:rsidP="00CE4EA1">
      <w:pPr>
        <w:pStyle w:val="NormalWeb"/>
        <w:numPr>
          <w:ilvl w:val="1"/>
          <w:numId w:val="12"/>
        </w:numPr>
        <w:shd w:val="clear" w:color="auto" w:fill="FFFFFF"/>
        <w:spacing w:before="0" w:beforeAutospacing="0" w:after="0" w:afterAutospacing="0"/>
        <w:rPr>
          <w:b/>
          <w:u w:val="single"/>
        </w:rPr>
      </w:pPr>
      <w:r>
        <w:t>Highly absorbable</w:t>
      </w:r>
    </w:p>
    <w:p w:rsidR="00CE4EA1" w:rsidRPr="00CE4EA1" w:rsidRDefault="00CE4EA1" w:rsidP="00CE4EA1">
      <w:pPr>
        <w:pStyle w:val="NormalWeb"/>
        <w:numPr>
          <w:ilvl w:val="1"/>
          <w:numId w:val="12"/>
        </w:numPr>
        <w:shd w:val="clear" w:color="auto" w:fill="FFFFFF"/>
        <w:spacing w:before="0" w:beforeAutospacing="0" w:after="0" w:afterAutospacing="0"/>
        <w:rPr>
          <w:b/>
          <w:u w:val="single"/>
        </w:rPr>
      </w:pPr>
      <w:r>
        <w:t>Body needs glycine to synthesize glutathione and collagen</w:t>
      </w:r>
    </w:p>
    <w:p w:rsidR="00CE4EA1" w:rsidRPr="00CE4EA1" w:rsidRDefault="00CE4EA1" w:rsidP="00CE4EA1">
      <w:pPr>
        <w:pStyle w:val="NormalWeb"/>
        <w:numPr>
          <w:ilvl w:val="0"/>
          <w:numId w:val="12"/>
        </w:numPr>
        <w:shd w:val="clear" w:color="auto" w:fill="FFFFFF"/>
        <w:spacing w:before="0" w:beforeAutospacing="0" w:after="0" w:afterAutospacing="0"/>
        <w:rPr>
          <w:b/>
          <w:u w:val="single"/>
        </w:rPr>
      </w:pPr>
      <w:r>
        <w:t xml:space="preserve">Magnesium </w:t>
      </w:r>
      <w:proofErr w:type="spellStart"/>
      <w:r>
        <w:t>Threonate</w:t>
      </w:r>
      <w:proofErr w:type="spellEnd"/>
    </w:p>
    <w:p w:rsidR="00CE4EA1" w:rsidRPr="00CE4EA1" w:rsidRDefault="00CE4EA1" w:rsidP="00CE4EA1">
      <w:pPr>
        <w:pStyle w:val="NormalWeb"/>
        <w:numPr>
          <w:ilvl w:val="1"/>
          <w:numId w:val="12"/>
        </w:numPr>
        <w:shd w:val="clear" w:color="auto" w:fill="FFFFFF"/>
        <w:spacing w:before="0" w:beforeAutospacing="0" w:after="0" w:afterAutospacing="0"/>
        <w:rPr>
          <w:b/>
          <w:u w:val="single"/>
        </w:rPr>
      </w:pPr>
      <w:r>
        <w:t>Crosses the blood brain barrier, counteracts neurological disorders</w:t>
      </w:r>
    </w:p>
    <w:p w:rsidR="00CE4EA1" w:rsidRPr="00CE4EA1" w:rsidRDefault="00CE4EA1" w:rsidP="00CE4EA1">
      <w:pPr>
        <w:pStyle w:val="NormalWeb"/>
        <w:numPr>
          <w:ilvl w:val="0"/>
          <w:numId w:val="12"/>
        </w:numPr>
        <w:shd w:val="clear" w:color="auto" w:fill="FFFFFF"/>
        <w:spacing w:before="0" w:beforeAutospacing="0" w:after="0" w:afterAutospacing="0"/>
        <w:rPr>
          <w:b/>
          <w:u w:val="single"/>
        </w:rPr>
      </w:pPr>
      <w:r>
        <w:t>[Liposomal Magnesium (fat soluble) – easy to overdose on this one without warning]</w:t>
      </w:r>
    </w:p>
    <w:p w:rsidR="00CE4EA1" w:rsidRDefault="00CE4EA1" w:rsidP="00CE4EA1">
      <w:pPr>
        <w:pStyle w:val="NormalWeb"/>
        <w:shd w:val="clear" w:color="auto" w:fill="FFFFFF"/>
        <w:spacing w:before="0" w:beforeAutospacing="0" w:after="0" w:afterAutospacing="0"/>
      </w:pPr>
    </w:p>
    <w:p w:rsidR="00CE4EA1" w:rsidRPr="00775375" w:rsidRDefault="00775375" w:rsidP="00CE4EA1">
      <w:pPr>
        <w:pStyle w:val="NormalWeb"/>
        <w:numPr>
          <w:ilvl w:val="0"/>
          <w:numId w:val="12"/>
        </w:numPr>
        <w:shd w:val="clear" w:color="auto" w:fill="FFFFFF"/>
        <w:spacing w:before="0" w:beforeAutospacing="0" w:after="0" w:afterAutospacing="0"/>
        <w:rPr>
          <w:b/>
          <w:u w:val="single"/>
        </w:rPr>
      </w:pPr>
      <w:r>
        <w:rPr>
          <w:color w:val="FF0000"/>
        </w:rPr>
        <w:t>If you get diarrhea, back off your dosage.  Diarrhea is the first symptom of magnesium overload which will lead to toxicity with symptoms of fatigue, blood pressure drop, muscle weakness and respiratory depression.</w:t>
      </w:r>
    </w:p>
    <w:p w:rsidR="00775375" w:rsidRDefault="00775375" w:rsidP="00775375">
      <w:pPr>
        <w:pStyle w:val="ListParagraph"/>
        <w:rPr>
          <w:b/>
          <w:u w:val="single"/>
        </w:rPr>
      </w:pPr>
    </w:p>
    <w:p w:rsidR="00775375" w:rsidRDefault="00775375" w:rsidP="00775375">
      <w:pPr>
        <w:pStyle w:val="NormalWeb"/>
        <w:shd w:val="clear" w:color="auto" w:fill="FFFFFF"/>
        <w:spacing w:before="0" w:beforeAutospacing="0" w:after="0" w:afterAutospacing="0"/>
      </w:pPr>
      <w:r>
        <w:rPr>
          <w:b/>
          <w:u w:val="single"/>
        </w:rPr>
        <w:t>Quercetin</w:t>
      </w:r>
      <w:r>
        <w:rPr>
          <w:b/>
          <w:u w:val="single"/>
        </w:rPr>
        <w:tab/>
        <w:t>250-500mg/day</w:t>
      </w:r>
      <w:r>
        <w:rPr>
          <w:b/>
          <w:u w:val="single"/>
        </w:rPr>
        <w:tab/>
        <w:t>*must take with Zinc 25-50mg/day</w:t>
      </w:r>
    </w:p>
    <w:p w:rsidR="00775375" w:rsidRDefault="00775375" w:rsidP="00775375">
      <w:pPr>
        <w:pStyle w:val="NormalWeb"/>
        <w:numPr>
          <w:ilvl w:val="0"/>
          <w:numId w:val="13"/>
        </w:numPr>
        <w:shd w:val="clear" w:color="auto" w:fill="FFFFFF"/>
        <w:spacing w:before="0" w:beforeAutospacing="0" w:after="0" w:afterAutospacing="0"/>
      </w:pPr>
      <w:r>
        <w:t>Quercetin is an effective substitute for HCQ</w:t>
      </w:r>
    </w:p>
    <w:p w:rsidR="00775375" w:rsidRDefault="00775375" w:rsidP="00775375">
      <w:pPr>
        <w:pStyle w:val="NormalWeb"/>
        <w:numPr>
          <w:ilvl w:val="0"/>
          <w:numId w:val="13"/>
        </w:numPr>
        <w:shd w:val="clear" w:color="auto" w:fill="FFFFFF"/>
        <w:spacing w:before="0" w:beforeAutospacing="0" w:after="0" w:afterAutospacing="0"/>
      </w:pPr>
      <w:r>
        <w:t xml:space="preserve">Anti-inflammatory, inhibits mast cells, reduces </w:t>
      </w:r>
      <w:proofErr w:type="spellStart"/>
      <w:r>
        <w:t>neuroinflammation</w:t>
      </w:r>
      <w:proofErr w:type="spellEnd"/>
    </w:p>
    <w:p w:rsidR="00775375" w:rsidRPr="00775375" w:rsidRDefault="00775375" w:rsidP="00775375">
      <w:pPr>
        <w:pStyle w:val="NormalWeb"/>
        <w:numPr>
          <w:ilvl w:val="0"/>
          <w:numId w:val="13"/>
        </w:numPr>
        <w:shd w:val="clear" w:color="auto" w:fill="FFFFFF"/>
        <w:spacing w:before="0" w:beforeAutospacing="0" w:after="0" w:afterAutospacing="0"/>
      </w:pPr>
      <w:r>
        <w:rPr>
          <w:color w:val="FF0000"/>
        </w:rPr>
        <w:t xml:space="preserve">Do NOT take with </w:t>
      </w:r>
      <w:proofErr w:type="spellStart"/>
      <w:r>
        <w:rPr>
          <w:color w:val="FF0000"/>
        </w:rPr>
        <w:t>Ivermectin</w:t>
      </w:r>
      <w:proofErr w:type="spellEnd"/>
      <w:r>
        <w:rPr>
          <w:color w:val="FF0000"/>
        </w:rPr>
        <w:t xml:space="preserve"> simultaneously!  Stagger morning/evening.</w:t>
      </w:r>
    </w:p>
    <w:p w:rsidR="00775375" w:rsidRPr="00775375" w:rsidRDefault="00775375" w:rsidP="00775375">
      <w:pPr>
        <w:pStyle w:val="NormalWeb"/>
        <w:numPr>
          <w:ilvl w:val="0"/>
          <w:numId w:val="13"/>
        </w:numPr>
        <w:shd w:val="clear" w:color="auto" w:fill="FFFFFF"/>
        <w:spacing w:before="0" w:beforeAutospacing="0" w:after="0" w:afterAutospacing="0"/>
      </w:pPr>
      <w:r>
        <w:rPr>
          <w:color w:val="FF0000"/>
        </w:rPr>
        <w:t>Use with caution if have pre-existent thyroid disease and/or hypothyroidism.  Monitor TSH levels.</w:t>
      </w:r>
    </w:p>
    <w:p w:rsidR="00775375" w:rsidRDefault="00775375" w:rsidP="00775375">
      <w:pPr>
        <w:pStyle w:val="NormalWeb"/>
        <w:shd w:val="clear" w:color="auto" w:fill="FFFFFF"/>
        <w:spacing w:before="0" w:beforeAutospacing="0" w:after="0" w:afterAutospacing="0"/>
        <w:rPr>
          <w:color w:val="FF0000"/>
        </w:rPr>
      </w:pPr>
    </w:p>
    <w:p w:rsidR="00775375" w:rsidRDefault="00775375" w:rsidP="00775375">
      <w:pPr>
        <w:pStyle w:val="NormalWeb"/>
        <w:shd w:val="clear" w:color="auto" w:fill="FFFFFF"/>
        <w:spacing w:before="0" w:beforeAutospacing="0" w:after="0" w:afterAutospacing="0"/>
        <w:rPr>
          <w:b/>
        </w:rPr>
      </w:pPr>
      <w:r>
        <w:rPr>
          <w:b/>
          <w:u w:val="single"/>
        </w:rPr>
        <w:t>Zinc</w:t>
      </w:r>
      <w:r>
        <w:rPr>
          <w:b/>
          <w:u w:val="single"/>
        </w:rPr>
        <w:tab/>
      </w:r>
      <w:r>
        <w:rPr>
          <w:b/>
          <w:u w:val="single"/>
        </w:rPr>
        <w:tab/>
        <w:t>50mg/day</w:t>
      </w:r>
    </w:p>
    <w:p w:rsidR="00775375" w:rsidRDefault="00775375" w:rsidP="00775375">
      <w:pPr>
        <w:pStyle w:val="NormalWeb"/>
        <w:numPr>
          <w:ilvl w:val="0"/>
          <w:numId w:val="14"/>
        </w:numPr>
        <w:shd w:val="clear" w:color="auto" w:fill="FFFFFF"/>
        <w:spacing w:before="0" w:beforeAutospacing="0" w:after="0" w:afterAutospacing="0"/>
      </w:pPr>
      <w:r>
        <w:t>Adjust your intake if you have zinc in any other form (like in a multivitamin).  Do not exceed 50mg/day.</w:t>
      </w:r>
    </w:p>
    <w:p w:rsidR="005921E1" w:rsidRDefault="005921E1" w:rsidP="00775375">
      <w:pPr>
        <w:pStyle w:val="NormalWeb"/>
        <w:numPr>
          <w:ilvl w:val="0"/>
          <w:numId w:val="14"/>
        </w:numPr>
        <w:shd w:val="clear" w:color="auto" w:fill="FFFFFF"/>
        <w:spacing w:before="0" w:beforeAutospacing="0" w:after="0" w:afterAutospacing="0"/>
      </w:pPr>
      <w:r>
        <w:t>Zinc blocks viral replication by inhibiting RNA dependent RNA polymerase within the cell</w:t>
      </w:r>
    </w:p>
    <w:p w:rsidR="00775375" w:rsidRDefault="00775375" w:rsidP="00775375">
      <w:pPr>
        <w:pStyle w:val="NormalWeb"/>
        <w:shd w:val="clear" w:color="auto" w:fill="FFFFFF"/>
        <w:spacing w:before="0" w:beforeAutospacing="0" w:after="0" w:afterAutospacing="0"/>
      </w:pPr>
    </w:p>
    <w:p w:rsidR="00775375" w:rsidRDefault="00775375" w:rsidP="00775375">
      <w:pPr>
        <w:pStyle w:val="NormalWeb"/>
        <w:shd w:val="clear" w:color="auto" w:fill="FFFFFF"/>
        <w:spacing w:before="0" w:beforeAutospacing="0" w:after="0" w:afterAutospacing="0"/>
        <w:rPr>
          <w:b/>
          <w:u w:val="single"/>
        </w:rPr>
      </w:pPr>
      <w:proofErr w:type="gramStart"/>
      <w:r>
        <w:rPr>
          <w:b/>
          <w:u w:val="single"/>
        </w:rPr>
        <w:t>NAC  (</w:t>
      </w:r>
      <w:proofErr w:type="gramEnd"/>
      <w:r>
        <w:rPr>
          <w:b/>
          <w:u w:val="single"/>
        </w:rPr>
        <w:t>N-acetyl cysteine)</w:t>
      </w:r>
      <w:r>
        <w:rPr>
          <w:b/>
          <w:u w:val="single"/>
        </w:rPr>
        <w:tab/>
        <w:t>600-1500mg 2x/day</w:t>
      </w:r>
      <w:r>
        <w:rPr>
          <w:b/>
          <w:u w:val="single"/>
        </w:rPr>
        <w:tab/>
        <w:t>*take with zinc for efficacy</w:t>
      </w:r>
    </w:p>
    <w:p w:rsidR="00775375" w:rsidRDefault="00775375" w:rsidP="00775375">
      <w:pPr>
        <w:pStyle w:val="NormalWeb"/>
        <w:shd w:val="clear" w:color="auto" w:fill="FFFFFF"/>
        <w:spacing w:before="0" w:beforeAutospacing="0" w:after="0" w:afterAutospacing="0"/>
      </w:pPr>
      <w:r>
        <w:rPr>
          <w:b/>
          <w:u w:val="single"/>
        </w:rPr>
        <w:t>(For acute cases may take 4-5x/day)</w:t>
      </w:r>
    </w:p>
    <w:p w:rsidR="00D46F3B" w:rsidRDefault="00D46F3B" w:rsidP="00D46F3B">
      <w:pPr>
        <w:pStyle w:val="NormalWeb"/>
        <w:numPr>
          <w:ilvl w:val="0"/>
          <w:numId w:val="14"/>
        </w:numPr>
        <w:shd w:val="clear" w:color="auto" w:fill="FFFFFF"/>
        <w:spacing w:before="0" w:beforeAutospacing="0" w:after="0" w:afterAutospacing="0"/>
      </w:pPr>
      <w:r>
        <w:t>Take 600-750mg NAC with 50mg Zinc first thing in the morning on an empty stomach to reduce graphene oxide</w:t>
      </w:r>
    </w:p>
    <w:p w:rsidR="00D46F3B" w:rsidRDefault="00D46F3B" w:rsidP="00D46F3B">
      <w:pPr>
        <w:pStyle w:val="NormalWeb"/>
        <w:numPr>
          <w:ilvl w:val="1"/>
          <w:numId w:val="14"/>
        </w:numPr>
        <w:shd w:val="clear" w:color="auto" w:fill="FFFFFF"/>
        <w:spacing w:before="0" w:beforeAutospacing="0" w:after="0" w:afterAutospacing="0"/>
      </w:pPr>
      <w:proofErr w:type="spellStart"/>
      <w:r>
        <w:t>LaQuinta</w:t>
      </w:r>
      <w:proofErr w:type="spellEnd"/>
      <w:r>
        <w:t xml:space="preserve"> </w:t>
      </w:r>
      <w:proofErr w:type="spellStart"/>
      <w:r>
        <w:t>Columna’s</w:t>
      </w:r>
      <w:proofErr w:type="spellEnd"/>
      <w:r>
        <w:t xml:space="preserve"> secondary protocol for graphene oxide:</w:t>
      </w:r>
    </w:p>
    <w:p w:rsidR="00D46F3B" w:rsidRDefault="00D46F3B" w:rsidP="00D46F3B">
      <w:pPr>
        <w:pStyle w:val="NormalWeb"/>
        <w:numPr>
          <w:ilvl w:val="2"/>
          <w:numId w:val="14"/>
        </w:numPr>
        <w:shd w:val="clear" w:color="auto" w:fill="FFFFFF"/>
        <w:spacing w:before="0" w:beforeAutospacing="0" w:after="0" w:afterAutospacing="0"/>
      </w:pPr>
      <w:proofErr w:type="spellStart"/>
      <w:r>
        <w:t>Astaxanthin</w:t>
      </w:r>
      <w:proofErr w:type="spellEnd"/>
      <w:r>
        <w:t xml:space="preserve"> 5mg, </w:t>
      </w:r>
      <w:proofErr w:type="spellStart"/>
      <w:r>
        <w:t>Querectin</w:t>
      </w:r>
      <w:proofErr w:type="spellEnd"/>
      <w:r>
        <w:t>, milk thistle, D3</w:t>
      </w:r>
    </w:p>
    <w:p w:rsidR="00D46F3B" w:rsidRDefault="00D46F3B" w:rsidP="00D46F3B">
      <w:pPr>
        <w:pStyle w:val="NormalWeb"/>
        <w:numPr>
          <w:ilvl w:val="0"/>
          <w:numId w:val="14"/>
        </w:numPr>
        <w:shd w:val="clear" w:color="auto" w:fill="FFFFFF"/>
        <w:spacing w:before="0" w:beforeAutospacing="0" w:after="0" w:afterAutospacing="0"/>
      </w:pPr>
      <w:r>
        <w:lastRenderedPageBreak/>
        <w:t>NAC is more effective when injected vs. ingested</w:t>
      </w:r>
    </w:p>
    <w:p w:rsidR="00D46F3B" w:rsidRDefault="00D46F3B" w:rsidP="00D46F3B">
      <w:pPr>
        <w:pStyle w:val="NormalWeb"/>
        <w:numPr>
          <w:ilvl w:val="0"/>
          <w:numId w:val="14"/>
        </w:numPr>
        <w:shd w:val="clear" w:color="auto" w:fill="FFFFFF"/>
        <w:spacing w:before="0" w:beforeAutospacing="0" w:after="0" w:afterAutospacing="0"/>
      </w:pPr>
      <w:r>
        <w:t>NAC’s effectiveness starts decreasing after three months</w:t>
      </w:r>
    </w:p>
    <w:p w:rsidR="00D46F3B" w:rsidRDefault="00D46F3B" w:rsidP="00D46F3B">
      <w:pPr>
        <w:pStyle w:val="NormalWeb"/>
        <w:numPr>
          <w:ilvl w:val="0"/>
          <w:numId w:val="14"/>
        </w:numPr>
        <w:shd w:val="clear" w:color="auto" w:fill="FFFFFF"/>
        <w:spacing w:before="0" w:beforeAutospacing="0" w:after="0" w:afterAutospacing="0"/>
      </w:pPr>
      <w:r>
        <w:t>NAC is a precursor to glutathione</w:t>
      </w:r>
    </w:p>
    <w:p w:rsidR="00D46F3B" w:rsidRDefault="00D46F3B" w:rsidP="00D46F3B">
      <w:pPr>
        <w:pStyle w:val="NormalWeb"/>
        <w:numPr>
          <w:ilvl w:val="0"/>
          <w:numId w:val="14"/>
        </w:numPr>
        <w:shd w:val="clear" w:color="auto" w:fill="FFFFFF"/>
        <w:spacing w:before="0" w:beforeAutospacing="0" w:after="0" w:afterAutospacing="0"/>
      </w:pPr>
      <w:r>
        <w:t>Studies showed far more effectiveness of NAC against the spike protein when coupled with 20mg of Bromelain</w:t>
      </w:r>
    </w:p>
    <w:p w:rsidR="00D46F3B" w:rsidRDefault="00D46F3B" w:rsidP="00D46F3B">
      <w:pPr>
        <w:pStyle w:val="NormalWeb"/>
        <w:shd w:val="clear" w:color="auto" w:fill="FFFFFF"/>
        <w:spacing w:before="0" w:beforeAutospacing="0" w:after="0" w:afterAutospacing="0"/>
      </w:pPr>
    </w:p>
    <w:p w:rsidR="00D46F3B" w:rsidRDefault="00D46F3B" w:rsidP="00D46F3B">
      <w:pPr>
        <w:pStyle w:val="NormalWeb"/>
        <w:shd w:val="clear" w:color="auto" w:fill="FFFFFF"/>
        <w:spacing w:before="0" w:beforeAutospacing="0" w:after="0" w:afterAutospacing="0"/>
        <w:rPr>
          <w:b/>
          <w:u w:val="single"/>
        </w:rPr>
      </w:pPr>
      <w:r>
        <w:rPr>
          <w:b/>
          <w:u w:val="single"/>
        </w:rPr>
        <w:t>Glutathione</w:t>
      </w:r>
    </w:p>
    <w:p w:rsidR="00D46F3B" w:rsidRDefault="00D46F3B" w:rsidP="00D46F3B">
      <w:pPr>
        <w:pStyle w:val="NormalWeb"/>
        <w:numPr>
          <w:ilvl w:val="0"/>
          <w:numId w:val="15"/>
        </w:numPr>
        <w:shd w:val="clear" w:color="auto" w:fill="FFFFFF"/>
        <w:spacing w:before="0" w:beforeAutospacing="0" w:after="0" w:afterAutospacing="0"/>
      </w:pPr>
      <w:r>
        <w:t>Considered the Master Detoxifier for graphene oxide</w:t>
      </w:r>
    </w:p>
    <w:p w:rsidR="00D46F3B" w:rsidRDefault="00D46F3B" w:rsidP="00D46F3B">
      <w:pPr>
        <w:pStyle w:val="NormalWeb"/>
        <w:numPr>
          <w:ilvl w:val="0"/>
          <w:numId w:val="15"/>
        </w:numPr>
        <w:shd w:val="clear" w:color="auto" w:fill="FFFFFF"/>
        <w:spacing w:before="0" w:beforeAutospacing="0" w:after="0" w:afterAutospacing="0"/>
      </w:pPr>
      <w:r>
        <w:t>At age 65 the body’s levels of glutathione fall drastically</w:t>
      </w:r>
    </w:p>
    <w:p w:rsidR="00D46F3B" w:rsidRDefault="00D46F3B" w:rsidP="00D46F3B">
      <w:pPr>
        <w:pStyle w:val="NormalWeb"/>
        <w:numPr>
          <w:ilvl w:val="0"/>
          <w:numId w:val="15"/>
        </w:numPr>
        <w:shd w:val="clear" w:color="auto" w:fill="FFFFFF"/>
        <w:spacing w:before="0" w:beforeAutospacing="0" w:after="0" w:afterAutospacing="0"/>
      </w:pPr>
      <w:r>
        <w:t>Graphene oxide depletes our glutathione levels</w:t>
      </w:r>
    </w:p>
    <w:p w:rsidR="00D46F3B" w:rsidRDefault="00D46F3B" w:rsidP="00D46F3B">
      <w:pPr>
        <w:pStyle w:val="NormalWeb"/>
        <w:numPr>
          <w:ilvl w:val="0"/>
          <w:numId w:val="15"/>
        </w:numPr>
        <w:shd w:val="clear" w:color="auto" w:fill="FFFFFF"/>
        <w:spacing w:before="0" w:beforeAutospacing="0" w:after="0" w:afterAutospacing="0"/>
      </w:pPr>
      <w:r>
        <w:t>[Glutathione is found largely in the liver (the major detoxification organ)]</w:t>
      </w:r>
    </w:p>
    <w:p w:rsidR="00D46F3B" w:rsidRDefault="00D46F3B" w:rsidP="00D46F3B">
      <w:pPr>
        <w:pStyle w:val="NormalWeb"/>
        <w:numPr>
          <w:ilvl w:val="0"/>
          <w:numId w:val="15"/>
        </w:numPr>
        <w:shd w:val="clear" w:color="auto" w:fill="FFFFFF"/>
        <w:spacing w:before="0" w:beforeAutospacing="0" w:after="0" w:afterAutospacing="0"/>
      </w:pPr>
      <w:r>
        <w:t>One of the body’s most important antioxidants</w:t>
      </w:r>
    </w:p>
    <w:p w:rsidR="00D46F3B" w:rsidRDefault="00D46F3B" w:rsidP="00D46F3B">
      <w:pPr>
        <w:pStyle w:val="NormalWeb"/>
        <w:numPr>
          <w:ilvl w:val="0"/>
          <w:numId w:val="15"/>
        </w:numPr>
        <w:shd w:val="clear" w:color="auto" w:fill="FFFFFF"/>
        <w:spacing w:before="0" w:beforeAutospacing="0" w:after="0" w:afterAutospacing="0"/>
      </w:pPr>
      <w:r>
        <w:t>Detoxes the spike protein and nanoparticles</w:t>
      </w:r>
    </w:p>
    <w:p w:rsidR="00D46F3B" w:rsidRDefault="00D46F3B" w:rsidP="00D46F3B">
      <w:pPr>
        <w:pStyle w:val="NormalWeb"/>
        <w:numPr>
          <w:ilvl w:val="0"/>
          <w:numId w:val="15"/>
        </w:numPr>
        <w:shd w:val="clear" w:color="auto" w:fill="FFFFFF"/>
        <w:spacing w:before="0" w:beforeAutospacing="0" w:after="0" w:afterAutospacing="0"/>
      </w:pPr>
      <w:r>
        <w:t>Excellent to offset with NAC – remember that NAC weakens after three months</w:t>
      </w:r>
    </w:p>
    <w:p w:rsidR="00D46F3B" w:rsidRDefault="00D46F3B" w:rsidP="00D46F3B">
      <w:pPr>
        <w:pStyle w:val="NormalWeb"/>
        <w:numPr>
          <w:ilvl w:val="0"/>
          <w:numId w:val="15"/>
        </w:numPr>
        <w:shd w:val="clear" w:color="auto" w:fill="FFFFFF"/>
        <w:spacing w:before="0" w:beforeAutospacing="0" w:after="0" w:afterAutospacing="0"/>
      </w:pPr>
      <w:r>
        <w:t>***Use Liposomal Glutathione***  500mg/day</w:t>
      </w:r>
    </w:p>
    <w:p w:rsidR="00D46F3B" w:rsidRDefault="00D46F3B" w:rsidP="00D46F3B">
      <w:pPr>
        <w:pStyle w:val="NormalWeb"/>
        <w:numPr>
          <w:ilvl w:val="1"/>
          <w:numId w:val="15"/>
        </w:numPr>
        <w:shd w:val="clear" w:color="auto" w:fill="FFFFFF"/>
        <w:spacing w:before="0" w:beforeAutospacing="0" w:after="0" w:afterAutospacing="0"/>
      </w:pPr>
      <w:r>
        <w:t>Because the gastrointestinal tract degrades conventional glutathione</w:t>
      </w:r>
    </w:p>
    <w:p w:rsidR="00D46F3B" w:rsidRDefault="00D46F3B" w:rsidP="00D46F3B">
      <w:pPr>
        <w:pStyle w:val="NormalWeb"/>
        <w:shd w:val="clear" w:color="auto" w:fill="FFFFFF"/>
        <w:spacing w:before="0" w:beforeAutospacing="0" w:after="0" w:afterAutospacing="0"/>
      </w:pPr>
    </w:p>
    <w:p w:rsidR="00D46F3B" w:rsidRDefault="00D46F3B" w:rsidP="00D46F3B">
      <w:pPr>
        <w:pStyle w:val="NormalWeb"/>
        <w:shd w:val="clear" w:color="auto" w:fill="FFFFFF"/>
        <w:spacing w:before="0" w:beforeAutospacing="0" w:after="0" w:afterAutospacing="0"/>
      </w:pPr>
      <w:r>
        <w:rPr>
          <w:b/>
          <w:u w:val="single"/>
        </w:rPr>
        <w:t>Vitamin D3 with Vitamin K</w:t>
      </w:r>
      <w:r>
        <w:rPr>
          <w:b/>
          <w:u w:val="single"/>
        </w:rPr>
        <w:tab/>
      </w:r>
      <w:r>
        <w:rPr>
          <w:b/>
          <w:u w:val="single"/>
        </w:rPr>
        <w:tab/>
        <w:t>4-5000units D3/day with 100mcg Vitamin K/day</w:t>
      </w:r>
    </w:p>
    <w:p w:rsidR="00D46F3B" w:rsidRDefault="00D46F3B" w:rsidP="00D46F3B">
      <w:pPr>
        <w:pStyle w:val="NormalWeb"/>
        <w:numPr>
          <w:ilvl w:val="0"/>
          <w:numId w:val="16"/>
        </w:numPr>
        <w:shd w:val="clear" w:color="auto" w:fill="FFFFFF"/>
        <w:spacing w:before="0" w:beforeAutospacing="0" w:after="0" w:afterAutospacing="0"/>
      </w:pPr>
      <w:r>
        <w:t>Always take D3 and K together!</w:t>
      </w:r>
    </w:p>
    <w:p w:rsidR="00D46F3B" w:rsidRDefault="005921E1" w:rsidP="00D46F3B">
      <w:pPr>
        <w:pStyle w:val="NormalWeb"/>
        <w:numPr>
          <w:ilvl w:val="0"/>
          <w:numId w:val="16"/>
        </w:numPr>
        <w:shd w:val="clear" w:color="auto" w:fill="FFFFFF"/>
        <w:spacing w:before="0" w:beforeAutospacing="0" w:after="0" w:afterAutospacing="0"/>
      </w:pPr>
      <w:r>
        <w:t xml:space="preserve">Make sure K has K1 and K2 with </w:t>
      </w:r>
      <w:proofErr w:type="spellStart"/>
      <w:r>
        <w:t>Menaquinone</w:t>
      </w:r>
      <w:proofErr w:type="spellEnd"/>
      <w:r>
        <w:t xml:space="preserve"> 4 and </w:t>
      </w:r>
      <w:proofErr w:type="spellStart"/>
      <w:r>
        <w:t>Menaquinone</w:t>
      </w:r>
      <w:proofErr w:type="spellEnd"/>
      <w:r>
        <w:t xml:space="preserve"> 7</w:t>
      </w:r>
    </w:p>
    <w:p w:rsidR="005921E1" w:rsidRDefault="005921E1" w:rsidP="00D46F3B">
      <w:pPr>
        <w:pStyle w:val="NormalWeb"/>
        <w:numPr>
          <w:ilvl w:val="0"/>
          <w:numId w:val="16"/>
        </w:numPr>
        <w:shd w:val="clear" w:color="auto" w:fill="FFFFFF"/>
        <w:spacing w:before="0" w:beforeAutospacing="0" w:after="0" w:afterAutospacing="0"/>
      </w:pPr>
      <w:r>
        <w:t>Take in the morning or early afternoon because it can disrupt sleep and inhibit melatonin production</w:t>
      </w:r>
    </w:p>
    <w:p w:rsidR="005921E1" w:rsidRDefault="005921E1" w:rsidP="00D46F3B">
      <w:pPr>
        <w:pStyle w:val="NormalWeb"/>
        <w:numPr>
          <w:ilvl w:val="0"/>
          <w:numId w:val="16"/>
        </w:numPr>
        <w:shd w:val="clear" w:color="auto" w:fill="FFFFFF"/>
        <w:spacing w:before="0" w:beforeAutospacing="0" w:after="0" w:afterAutospacing="0"/>
      </w:pPr>
      <w:r>
        <w:t>Take with fats for better absorption</w:t>
      </w:r>
    </w:p>
    <w:p w:rsidR="005921E1" w:rsidRDefault="005921E1" w:rsidP="005921E1">
      <w:pPr>
        <w:pStyle w:val="NormalWeb"/>
        <w:shd w:val="clear" w:color="auto" w:fill="FFFFFF"/>
        <w:spacing w:before="0" w:beforeAutospacing="0" w:after="0" w:afterAutospacing="0"/>
      </w:pPr>
    </w:p>
    <w:p w:rsidR="005921E1" w:rsidRDefault="005921E1" w:rsidP="005921E1">
      <w:pPr>
        <w:pStyle w:val="NormalWeb"/>
        <w:shd w:val="clear" w:color="auto" w:fill="FFFFFF"/>
        <w:spacing w:before="0" w:beforeAutospacing="0" w:after="0" w:afterAutospacing="0"/>
      </w:pPr>
    </w:p>
    <w:p w:rsidR="005921E1" w:rsidRDefault="005921E1" w:rsidP="005921E1">
      <w:pPr>
        <w:pStyle w:val="NormalWeb"/>
        <w:shd w:val="clear" w:color="auto" w:fill="FFFFFF"/>
        <w:spacing w:before="0" w:beforeAutospacing="0" w:after="0" w:afterAutospacing="0"/>
      </w:pPr>
      <w:r>
        <w:rPr>
          <w:b/>
          <w:u w:val="single"/>
        </w:rPr>
        <w:t>Omega 3</w:t>
      </w:r>
      <w:r>
        <w:rPr>
          <w:b/>
          <w:u w:val="single"/>
        </w:rPr>
        <w:tab/>
      </w:r>
      <w:r>
        <w:rPr>
          <w:b/>
          <w:u w:val="single"/>
        </w:rPr>
        <w:tab/>
        <w:t>2000+ mg/</w:t>
      </w:r>
      <w:proofErr w:type="gramStart"/>
      <w:r>
        <w:rPr>
          <w:b/>
          <w:u w:val="single"/>
        </w:rPr>
        <w:t>day  [</w:t>
      </w:r>
      <w:proofErr w:type="gramEnd"/>
      <w:r>
        <w:rPr>
          <w:b/>
          <w:u w:val="single"/>
        </w:rPr>
        <w:t>DHA/EPA 4g/day]</w:t>
      </w:r>
    </w:p>
    <w:p w:rsidR="005921E1" w:rsidRDefault="005921E1" w:rsidP="005921E1">
      <w:pPr>
        <w:pStyle w:val="NormalWeb"/>
        <w:numPr>
          <w:ilvl w:val="0"/>
          <w:numId w:val="17"/>
        </w:numPr>
        <w:shd w:val="clear" w:color="auto" w:fill="FFFFFF"/>
        <w:spacing w:before="0" w:beforeAutospacing="0" w:after="0" w:afterAutospacing="0"/>
      </w:pPr>
      <w:r>
        <w:t>Take with fats for better absorption</w:t>
      </w:r>
    </w:p>
    <w:p w:rsidR="005921E1" w:rsidRPr="005921E1" w:rsidRDefault="005921E1" w:rsidP="005921E1">
      <w:pPr>
        <w:pStyle w:val="NormalWeb"/>
        <w:numPr>
          <w:ilvl w:val="0"/>
          <w:numId w:val="17"/>
        </w:numPr>
        <w:shd w:val="clear" w:color="auto" w:fill="FFFFFF"/>
        <w:spacing w:before="0" w:beforeAutospacing="0" w:after="0" w:afterAutospacing="0"/>
      </w:pPr>
      <w:r>
        <w:t>MUST come from fish/algae (marine) sources NOT flaxseed.  Our body cannot convert flaxseed oil omegas efficiently!</w:t>
      </w:r>
    </w:p>
    <w:p w:rsidR="00CF7BF6" w:rsidRDefault="005921E1" w:rsidP="005921E1">
      <w:pPr>
        <w:pStyle w:val="NormalWeb"/>
        <w:numPr>
          <w:ilvl w:val="0"/>
          <w:numId w:val="17"/>
        </w:numPr>
        <w:shd w:val="clear" w:color="auto" w:fill="FFFFFF"/>
        <w:spacing w:before="0" w:beforeAutospacing="0" w:after="390" w:afterAutospacing="0"/>
      </w:pPr>
      <w:r>
        <w:t>Anti-inflammatory, aids cardiovascular health</w:t>
      </w:r>
    </w:p>
    <w:p w:rsidR="005921E1" w:rsidRDefault="005921E1" w:rsidP="00CE7017">
      <w:pPr>
        <w:pStyle w:val="NormalWeb"/>
        <w:shd w:val="clear" w:color="auto" w:fill="FFFFFF"/>
        <w:spacing w:before="0" w:beforeAutospacing="0" w:after="120" w:afterAutospacing="0"/>
      </w:pPr>
      <w:r>
        <w:rPr>
          <w:b/>
          <w:u w:val="single"/>
        </w:rPr>
        <w:t xml:space="preserve">Liquid </w:t>
      </w:r>
      <w:proofErr w:type="spellStart"/>
      <w:r>
        <w:rPr>
          <w:b/>
          <w:u w:val="single"/>
        </w:rPr>
        <w:t>Zeolite“Clean</w:t>
      </w:r>
      <w:proofErr w:type="spellEnd"/>
      <w:r>
        <w:rPr>
          <w:b/>
          <w:u w:val="single"/>
        </w:rPr>
        <w:t xml:space="preserve"> Slate</w:t>
      </w:r>
      <w:proofErr w:type="gramStart"/>
      <w:r>
        <w:rPr>
          <w:b/>
          <w:u w:val="single"/>
        </w:rPr>
        <w:t>”  start</w:t>
      </w:r>
      <w:proofErr w:type="gramEnd"/>
      <w:r>
        <w:rPr>
          <w:b/>
          <w:u w:val="single"/>
        </w:rPr>
        <w:t xml:space="preserve"> with 2 drops 2x/day, slowly increase to 10 drops 2x/day</w:t>
      </w:r>
    </w:p>
    <w:p w:rsidR="00CE7017" w:rsidRDefault="00CE7017" w:rsidP="00CE7017">
      <w:pPr>
        <w:pStyle w:val="NormalWeb"/>
        <w:numPr>
          <w:ilvl w:val="0"/>
          <w:numId w:val="18"/>
        </w:numPr>
        <w:shd w:val="clear" w:color="auto" w:fill="FFFFFF"/>
        <w:spacing w:before="0" w:beforeAutospacing="0" w:after="120" w:afterAutospacing="0"/>
      </w:pPr>
      <w:r>
        <w:t>From natural minerals, has a negative charge that attracts heavy metals, radioactive particles, pesticides, herbicides, toxins, and intercepts effects of EMFs at a cellular level.</w:t>
      </w:r>
    </w:p>
    <w:p w:rsidR="00CE7017" w:rsidRDefault="00CE7017" w:rsidP="00CE7017">
      <w:pPr>
        <w:pStyle w:val="NormalWeb"/>
        <w:numPr>
          <w:ilvl w:val="0"/>
          <w:numId w:val="18"/>
        </w:numPr>
        <w:shd w:val="clear" w:color="auto" w:fill="FFFFFF"/>
        <w:spacing w:before="0" w:beforeAutospacing="0" w:after="120" w:afterAutospacing="0"/>
      </w:pPr>
      <w:r>
        <w:t>They tell you to take it in powder form to detox the intestines and liquid forms for organs and to cross the blood-brain barrier.</w:t>
      </w:r>
    </w:p>
    <w:p w:rsidR="00CE7017" w:rsidRPr="00CE7017" w:rsidRDefault="00CE7017" w:rsidP="00CE7017">
      <w:pPr>
        <w:pStyle w:val="NormalWeb"/>
        <w:numPr>
          <w:ilvl w:val="0"/>
          <w:numId w:val="18"/>
        </w:numPr>
        <w:shd w:val="clear" w:color="auto" w:fill="FFFFFF"/>
        <w:spacing w:before="0" w:beforeAutospacing="0" w:after="120" w:afterAutospacing="0"/>
      </w:pPr>
      <w:r>
        <w:rPr>
          <w:color w:val="FF0000"/>
        </w:rPr>
        <w:t xml:space="preserve">Do NOT take within one hour of other supplements.  </w:t>
      </w:r>
    </w:p>
    <w:p w:rsidR="00CE7017" w:rsidRPr="00CE7017" w:rsidRDefault="00CE7017" w:rsidP="00CE7017">
      <w:pPr>
        <w:pStyle w:val="NormalWeb"/>
        <w:numPr>
          <w:ilvl w:val="0"/>
          <w:numId w:val="18"/>
        </w:numPr>
        <w:shd w:val="clear" w:color="auto" w:fill="FFFFFF"/>
        <w:spacing w:before="0" w:beforeAutospacing="0" w:after="390" w:afterAutospacing="0"/>
      </w:pPr>
      <w:r>
        <w:rPr>
          <w:color w:val="FF0000"/>
        </w:rPr>
        <w:t>Take on an EMPTY stomach.</w:t>
      </w:r>
    </w:p>
    <w:p w:rsidR="00CE7017" w:rsidRDefault="00CE7017" w:rsidP="0042430F">
      <w:pPr>
        <w:pStyle w:val="NormalWeb"/>
        <w:shd w:val="clear" w:color="auto" w:fill="FFFFFF"/>
        <w:spacing w:before="0" w:beforeAutospacing="0" w:after="120" w:afterAutospacing="0"/>
        <w:rPr>
          <w:b/>
          <w:u w:val="single"/>
        </w:rPr>
      </w:pPr>
      <w:proofErr w:type="spellStart"/>
      <w:r>
        <w:rPr>
          <w:b/>
          <w:u w:val="single"/>
        </w:rPr>
        <w:t>Suramin</w:t>
      </w:r>
      <w:proofErr w:type="spellEnd"/>
    </w:p>
    <w:p w:rsidR="004A4ACE" w:rsidRDefault="004A4ACE" w:rsidP="0042430F">
      <w:pPr>
        <w:pStyle w:val="NormalWeb"/>
        <w:numPr>
          <w:ilvl w:val="0"/>
          <w:numId w:val="19"/>
        </w:numPr>
        <w:shd w:val="clear" w:color="auto" w:fill="FFFFFF"/>
        <w:spacing w:before="0" w:beforeAutospacing="0" w:after="120" w:afterAutospacing="0"/>
      </w:pPr>
      <w:r>
        <w:t xml:space="preserve">Called the “antidote” to the poison by Dr. Judy </w:t>
      </w:r>
      <w:proofErr w:type="spellStart"/>
      <w:r>
        <w:t>Mikovitz</w:t>
      </w:r>
      <w:proofErr w:type="spellEnd"/>
      <w:r>
        <w:t xml:space="preserve">.  </w:t>
      </w:r>
      <w:proofErr w:type="spellStart"/>
      <w:r>
        <w:t>Suramin</w:t>
      </w:r>
      <w:proofErr w:type="spellEnd"/>
      <w:r>
        <w:t xml:space="preserve"> is the pharmaceutical drub that comes from Shikimate.</w:t>
      </w:r>
    </w:p>
    <w:p w:rsidR="00CE7017" w:rsidRDefault="0042430F" w:rsidP="0042430F">
      <w:pPr>
        <w:pStyle w:val="NormalWeb"/>
        <w:numPr>
          <w:ilvl w:val="0"/>
          <w:numId w:val="19"/>
        </w:numPr>
        <w:shd w:val="clear" w:color="auto" w:fill="FFFFFF"/>
        <w:spacing w:before="0" w:beforeAutospacing="0" w:after="120" w:afterAutospacing="0"/>
      </w:pPr>
      <w:r>
        <w:lastRenderedPageBreak/>
        <w:t xml:space="preserve">Comes from pine needles (spruce, cedar, </w:t>
      </w:r>
      <w:proofErr w:type="gramStart"/>
      <w:r>
        <w:t>fir</w:t>
      </w:r>
      <w:proofErr w:type="gramEnd"/>
      <w:r>
        <w:t>), star anise, fennel…. SHIKIMATE/</w:t>
      </w:r>
      <w:proofErr w:type="spellStart"/>
      <w:r>
        <w:t>Shikimic</w:t>
      </w:r>
      <w:proofErr w:type="spellEnd"/>
      <w:r>
        <w:t xml:space="preserve"> Acid</w:t>
      </w:r>
    </w:p>
    <w:p w:rsidR="0042430F" w:rsidRDefault="0042430F" w:rsidP="0042430F">
      <w:pPr>
        <w:pStyle w:val="NormalWeb"/>
        <w:numPr>
          <w:ilvl w:val="0"/>
          <w:numId w:val="19"/>
        </w:numPr>
        <w:shd w:val="clear" w:color="auto" w:fill="FFFFFF"/>
        <w:spacing w:before="0" w:beforeAutospacing="0" w:after="120" w:afterAutospacing="0"/>
      </w:pPr>
      <w:r>
        <w:t>Dissolves mucus, kills parasites, antiviral, anti-parasitic, anti-fungal, anti-inflammatory</w:t>
      </w:r>
    </w:p>
    <w:p w:rsidR="0042430F" w:rsidRDefault="0042430F" w:rsidP="0042430F">
      <w:pPr>
        <w:pStyle w:val="NormalWeb"/>
        <w:numPr>
          <w:ilvl w:val="0"/>
          <w:numId w:val="19"/>
        </w:numPr>
        <w:shd w:val="clear" w:color="auto" w:fill="FFFFFF"/>
        <w:spacing w:before="0" w:beforeAutospacing="0" w:after="120" w:afterAutospacing="0"/>
      </w:pPr>
      <w:r>
        <w:t>Counteracts blood clots</w:t>
      </w:r>
    </w:p>
    <w:p w:rsidR="0042430F" w:rsidRDefault="0042430F" w:rsidP="0042430F">
      <w:pPr>
        <w:pStyle w:val="NormalWeb"/>
        <w:numPr>
          <w:ilvl w:val="0"/>
          <w:numId w:val="19"/>
        </w:numPr>
        <w:shd w:val="clear" w:color="auto" w:fill="FFFFFF"/>
        <w:spacing w:before="0" w:beforeAutospacing="0" w:after="120" w:afterAutospacing="0"/>
      </w:pPr>
      <w:r>
        <w:t>Used in Tamiflu</w:t>
      </w:r>
    </w:p>
    <w:p w:rsidR="004A4ACE" w:rsidRDefault="004A4ACE" w:rsidP="0042430F">
      <w:pPr>
        <w:pStyle w:val="NormalWeb"/>
        <w:numPr>
          <w:ilvl w:val="0"/>
          <w:numId w:val="19"/>
        </w:numPr>
        <w:shd w:val="clear" w:color="auto" w:fill="FFFFFF"/>
        <w:spacing w:before="0" w:beforeAutospacing="0" w:after="120" w:afterAutospacing="0"/>
      </w:pPr>
      <w:r>
        <w:t>Many online recipes for making Pine Needle Tea</w:t>
      </w:r>
    </w:p>
    <w:p w:rsidR="004A4ACE" w:rsidRDefault="004A4ACE" w:rsidP="0042430F">
      <w:pPr>
        <w:pStyle w:val="NormalWeb"/>
        <w:numPr>
          <w:ilvl w:val="0"/>
          <w:numId w:val="19"/>
        </w:numPr>
        <w:shd w:val="clear" w:color="auto" w:fill="FFFFFF"/>
        <w:spacing w:before="0" w:beforeAutospacing="0" w:after="120" w:afterAutospacing="0"/>
      </w:pPr>
      <w:r>
        <w:t>Look up David Avocado Wolf online for more information.</w:t>
      </w:r>
    </w:p>
    <w:p w:rsidR="0042430F" w:rsidRPr="0042430F" w:rsidRDefault="0042430F" w:rsidP="00CE7017">
      <w:pPr>
        <w:pStyle w:val="NormalWeb"/>
        <w:numPr>
          <w:ilvl w:val="0"/>
          <w:numId w:val="19"/>
        </w:numPr>
        <w:shd w:val="clear" w:color="auto" w:fill="FFFFFF"/>
        <w:spacing w:before="0" w:beforeAutospacing="0" w:after="390" w:afterAutospacing="0"/>
      </w:pPr>
      <w:r>
        <w:rPr>
          <w:color w:val="FF0000"/>
        </w:rPr>
        <w:t>Do NOT use if pregnant!  Can cause miscarriage/spontaneous abortion!</w:t>
      </w:r>
    </w:p>
    <w:p w:rsidR="0042430F" w:rsidRDefault="0042430F" w:rsidP="0042430F">
      <w:pPr>
        <w:pStyle w:val="NormalWeb"/>
        <w:shd w:val="clear" w:color="auto" w:fill="FFFFFF"/>
        <w:spacing w:before="0" w:beforeAutospacing="0" w:after="120" w:afterAutospacing="0"/>
      </w:pPr>
      <w:proofErr w:type="spellStart"/>
      <w:r w:rsidRPr="0042430F">
        <w:rPr>
          <w:b/>
          <w:u w:val="single"/>
        </w:rPr>
        <w:t>Nattokinase</w:t>
      </w:r>
      <w:proofErr w:type="spellEnd"/>
      <w:r>
        <w:rPr>
          <w:b/>
          <w:u w:val="single"/>
        </w:rPr>
        <w:tab/>
      </w:r>
      <w:r>
        <w:rPr>
          <w:b/>
          <w:u w:val="single"/>
        </w:rPr>
        <w:tab/>
        <w:t>100mg or 2000 FUs</w:t>
      </w:r>
    </w:p>
    <w:p w:rsidR="0042430F" w:rsidRDefault="0042430F" w:rsidP="0042430F">
      <w:pPr>
        <w:pStyle w:val="NormalWeb"/>
        <w:numPr>
          <w:ilvl w:val="0"/>
          <w:numId w:val="20"/>
        </w:numPr>
        <w:shd w:val="clear" w:color="auto" w:fill="FFFFFF"/>
        <w:spacing w:before="0" w:beforeAutospacing="0" w:after="120" w:afterAutospacing="0"/>
      </w:pPr>
      <w:r>
        <w:t>An enzyme extracted from the Japanese food called “</w:t>
      </w:r>
      <w:proofErr w:type="spellStart"/>
      <w:r>
        <w:t>Natto</w:t>
      </w:r>
      <w:proofErr w:type="spellEnd"/>
      <w:r>
        <w:t>” (boiled soybeans that have been fermented with a specific bacteria)</w:t>
      </w:r>
    </w:p>
    <w:p w:rsidR="0042430F" w:rsidRDefault="0042430F" w:rsidP="0042430F">
      <w:pPr>
        <w:pStyle w:val="NormalWeb"/>
        <w:numPr>
          <w:ilvl w:val="0"/>
          <w:numId w:val="20"/>
        </w:numPr>
        <w:shd w:val="clear" w:color="auto" w:fill="FFFFFF"/>
        <w:spacing w:before="0" w:beforeAutospacing="0" w:after="120" w:afterAutospacing="0"/>
      </w:pPr>
      <w:r>
        <w:t>Dissolves blood clots, clears arterial walls, increases blood flow</w:t>
      </w:r>
    </w:p>
    <w:p w:rsidR="0042430F" w:rsidRDefault="0042430F" w:rsidP="0042430F">
      <w:pPr>
        <w:pStyle w:val="NormalWeb"/>
        <w:numPr>
          <w:ilvl w:val="0"/>
          <w:numId w:val="20"/>
        </w:numPr>
        <w:shd w:val="clear" w:color="auto" w:fill="FFFFFF"/>
        <w:spacing w:before="0" w:beforeAutospacing="0" w:after="120" w:afterAutospacing="0"/>
      </w:pPr>
      <w:r>
        <w:t xml:space="preserve">Degrades the spike protein </w:t>
      </w:r>
    </w:p>
    <w:p w:rsidR="0042430F" w:rsidRPr="0042430F" w:rsidRDefault="0042430F" w:rsidP="0042430F">
      <w:pPr>
        <w:pStyle w:val="NormalWeb"/>
        <w:numPr>
          <w:ilvl w:val="0"/>
          <w:numId w:val="20"/>
        </w:numPr>
        <w:shd w:val="clear" w:color="auto" w:fill="FFFFFF"/>
        <w:spacing w:before="0" w:beforeAutospacing="0" w:after="390" w:afterAutospacing="0"/>
      </w:pPr>
      <w:r>
        <w:rPr>
          <w:color w:val="FF0000"/>
        </w:rPr>
        <w:t>Do NOT take if pregnant, nursing, or on blood thinners!!!!</w:t>
      </w:r>
    </w:p>
    <w:p w:rsidR="00CF7BF6" w:rsidRDefault="0042430F" w:rsidP="0042430F">
      <w:pPr>
        <w:pStyle w:val="NormalWeb"/>
        <w:shd w:val="clear" w:color="auto" w:fill="FFFFFF"/>
        <w:spacing w:before="0" w:beforeAutospacing="0" w:after="120" w:afterAutospacing="0"/>
      </w:pPr>
      <w:r>
        <w:rPr>
          <w:b/>
          <w:u w:val="single"/>
        </w:rPr>
        <w:t>Hydration</w:t>
      </w:r>
      <w:r>
        <w:rPr>
          <w:b/>
          <w:u w:val="single"/>
        </w:rPr>
        <w:tab/>
      </w:r>
      <w:r>
        <w:rPr>
          <w:b/>
          <w:u w:val="single"/>
        </w:rPr>
        <w:tab/>
        <w:t>work up to 2 liters of water/day</w:t>
      </w:r>
    </w:p>
    <w:p w:rsidR="0042430F" w:rsidRDefault="0042430F" w:rsidP="0042430F">
      <w:pPr>
        <w:pStyle w:val="NormalWeb"/>
        <w:numPr>
          <w:ilvl w:val="0"/>
          <w:numId w:val="21"/>
        </w:numPr>
        <w:shd w:val="clear" w:color="auto" w:fill="FFFFFF"/>
        <w:spacing w:before="0" w:beforeAutospacing="0" w:after="120" w:afterAutospacing="0"/>
      </w:pPr>
      <w:r>
        <w:t xml:space="preserve">Water with </w:t>
      </w:r>
      <w:proofErr w:type="spellStart"/>
      <w:r>
        <w:t>Himilayan</w:t>
      </w:r>
      <w:proofErr w:type="spellEnd"/>
      <w:r>
        <w:t xml:space="preserve"> salt and fresh lemon (or lime) drops</w:t>
      </w:r>
    </w:p>
    <w:p w:rsidR="0042430F" w:rsidRDefault="0042430F" w:rsidP="0042430F">
      <w:pPr>
        <w:pStyle w:val="NormalWeb"/>
        <w:numPr>
          <w:ilvl w:val="0"/>
          <w:numId w:val="21"/>
        </w:numPr>
        <w:shd w:val="clear" w:color="auto" w:fill="FFFFFF"/>
        <w:spacing w:before="0" w:beforeAutospacing="0" w:after="390" w:afterAutospacing="0"/>
      </w:pPr>
      <w:r>
        <w:t>Consume half a liter upon waking, work up to two bottles a day</w:t>
      </w:r>
    </w:p>
    <w:p w:rsidR="0042430F" w:rsidRDefault="0042430F" w:rsidP="0042430F">
      <w:pPr>
        <w:pStyle w:val="NormalWeb"/>
        <w:shd w:val="clear" w:color="auto" w:fill="FFFFFF"/>
        <w:spacing w:before="0" w:beforeAutospacing="0" w:after="120" w:afterAutospacing="0"/>
      </w:pPr>
      <w:r>
        <w:rPr>
          <w:b/>
          <w:u w:val="single"/>
        </w:rPr>
        <w:t>Nigella Sativa (black cumin)</w:t>
      </w:r>
      <w:r>
        <w:rPr>
          <w:b/>
          <w:u w:val="single"/>
        </w:rPr>
        <w:tab/>
        <w:t>200-500mg 2x/day</w:t>
      </w:r>
    </w:p>
    <w:p w:rsidR="0042430F" w:rsidRPr="0042430F" w:rsidRDefault="0042430F" w:rsidP="0042430F">
      <w:pPr>
        <w:pStyle w:val="NormalWeb"/>
        <w:numPr>
          <w:ilvl w:val="0"/>
          <w:numId w:val="22"/>
        </w:numPr>
        <w:shd w:val="clear" w:color="auto" w:fill="FFFFFF"/>
        <w:spacing w:before="0" w:beforeAutospacing="0" w:after="390" w:afterAutospacing="0"/>
      </w:pPr>
      <w:r>
        <w:rPr>
          <w:color w:val="FF0000"/>
        </w:rPr>
        <w:t>Do NOT take if on cyclosporine and phenytoin, or if undergoing anesthesia***</w:t>
      </w:r>
    </w:p>
    <w:p w:rsidR="0042430F" w:rsidRDefault="005D50C2" w:rsidP="005D50C2">
      <w:pPr>
        <w:pStyle w:val="NormalWeb"/>
        <w:shd w:val="clear" w:color="auto" w:fill="FFFFFF"/>
        <w:spacing w:before="0" w:beforeAutospacing="0" w:after="120" w:afterAutospacing="0"/>
      </w:pPr>
      <w:r>
        <w:rPr>
          <w:b/>
          <w:u w:val="single"/>
        </w:rPr>
        <w:t>Melatonin</w:t>
      </w:r>
      <w:r>
        <w:rPr>
          <w:b/>
          <w:u w:val="single"/>
        </w:rPr>
        <w:tab/>
        <w:t>2-6mg of extended or slow release at bedtime</w:t>
      </w:r>
    </w:p>
    <w:p w:rsidR="005D50C2" w:rsidRDefault="005D50C2" w:rsidP="005D50C2">
      <w:pPr>
        <w:pStyle w:val="NormalWeb"/>
        <w:numPr>
          <w:ilvl w:val="0"/>
          <w:numId w:val="22"/>
        </w:numPr>
        <w:shd w:val="clear" w:color="auto" w:fill="FFFFFF"/>
        <w:spacing w:before="0" w:beforeAutospacing="0" w:after="390" w:afterAutospacing="0"/>
      </w:pPr>
      <w:r>
        <w:t>May have to start with 1 mg and work up</w:t>
      </w:r>
    </w:p>
    <w:p w:rsidR="005D50C2" w:rsidRDefault="005D50C2" w:rsidP="005D50C2">
      <w:pPr>
        <w:pStyle w:val="NormalWeb"/>
        <w:shd w:val="clear" w:color="auto" w:fill="FFFFFF"/>
        <w:spacing w:before="0" w:beforeAutospacing="0" w:after="120" w:afterAutospacing="0"/>
      </w:pPr>
      <w:r>
        <w:rPr>
          <w:b/>
          <w:u w:val="single"/>
        </w:rPr>
        <w:t>Probiotics/prebiotics daily</w:t>
      </w:r>
    </w:p>
    <w:p w:rsidR="005D50C2" w:rsidRDefault="005D50C2" w:rsidP="005D50C2">
      <w:pPr>
        <w:pStyle w:val="NormalWeb"/>
        <w:numPr>
          <w:ilvl w:val="0"/>
          <w:numId w:val="22"/>
        </w:numPr>
        <w:shd w:val="clear" w:color="auto" w:fill="FFFFFF"/>
        <w:spacing w:before="0" w:beforeAutospacing="0" w:after="390" w:afterAutospacing="0"/>
      </w:pPr>
      <w:r>
        <w:t>Consider Kefir instead of supplements for better efficiency</w:t>
      </w:r>
    </w:p>
    <w:p w:rsidR="005D50C2" w:rsidRDefault="005D50C2" w:rsidP="005D50C2">
      <w:pPr>
        <w:pStyle w:val="NormalWeb"/>
        <w:shd w:val="clear" w:color="auto" w:fill="FFFFFF"/>
        <w:spacing w:before="0" w:beforeAutospacing="0" w:after="120" w:afterAutospacing="0"/>
        <w:rPr>
          <w:b/>
          <w:u w:val="single"/>
        </w:rPr>
      </w:pPr>
      <w:r>
        <w:rPr>
          <w:b/>
          <w:u w:val="single"/>
        </w:rPr>
        <w:t xml:space="preserve">ASEA Redox – “Water of Life”  </w:t>
      </w:r>
    </w:p>
    <w:p w:rsidR="005D50C2" w:rsidRPr="005D50C2" w:rsidRDefault="0058684A" w:rsidP="005D50C2">
      <w:pPr>
        <w:pStyle w:val="NormalWeb"/>
        <w:numPr>
          <w:ilvl w:val="0"/>
          <w:numId w:val="22"/>
        </w:numPr>
        <w:shd w:val="clear" w:color="auto" w:fill="FFFFFF"/>
        <w:spacing w:before="0" w:beforeAutospacing="0" w:after="120" w:afterAutospacing="0"/>
        <w:rPr>
          <w:b/>
        </w:rPr>
      </w:pPr>
      <w:r>
        <w:t>Claims to i</w:t>
      </w:r>
      <w:r w:rsidR="005D50C2">
        <w:t>ncrease endogenous glutathione production 5-800% in the body</w:t>
      </w:r>
    </w:p>
    <w:p w:rsidR="005D50C2" w:rsidRPr="005D50C2" w:rsidRDefault="0058684A" w:rsidP="005D50C2">
      <w:pPr>
        <w:pStyle w:val="NormalWeb"/>
        <w:numPr>
          <w:ilvl w:val="0"/>
          <w:numId w:val="22"/>
        </w:numPr>
        <w:shd w:val="clear" w:color="auto" w:fill="FFFFFF"/>
        <w:spacing w:before="0" w:beforeAutospacing="0" w:after="120" w:afterAutospacing="0"/>
        <w:rPr>
          <w:b/>
        </w:rPr>
      </w:pPr>
      <w:r>
        <w:t>Claims to d</w:t>
      </w:r>
      <w:r w:rsidR="005D50C2">
        <w:t>etoxifies graphene oxide, nanoparticles and spike protein</w:t>
      </w:r>
    </w:p>
    <w:p w:rsidR="005D50C2" w:rsidRPr="005D50C2" w:rsidRDefault="005D50C2" w:rsidP="0058684A">
      <w:pPr>
        <w:pStyle w:val="NormalWeb"/>
        <w:numPr>
          <w:ilvl w:val="0"/>
          <w:numId w:val="22"/>
        </w:numPr>
        <w:shd w:val="clear" w:color="auto" w:fill="FFFFFF"/>
        <w:spacing w:before="0" w:beforeAutospacing="0" w:after="120" w:afterAutospacing="0"/>
        <w:rPr>
          <w:b/>
        </w:rPr>
      </w:pPr>
      <w:r>
        <w:t>Increases mitochondria production</w:t>
      </w:r>
    </w:p>
    <w:p w:rsidR="005D50C2" w:rsidRPr="005D50C2" w:rsidRDefault="005D50C2" w:rsidP="0058684A">
      <w:pPr>
        <w:pStyle w:val="NormalWeb"/>
        <w:numPr>
          <w:ilvl w:val="0"/>
          <w:numId w:val="22"/>
        </w:numPr>
        <w:shd w:val="clear" w:color="auto" w:fill="FFFFFF"/>
        <w:spacing w:before="0" w:beforeAutospacing="0" w:after="120" w:afterAutospacing="0"/>
        <w:rPr>
          <w:b/>
        </w:rPr>
      </w:pPr>
      <w:r>
        <w:t>Sodium chloride in distilled water</w:t>
      </w:r>
    </w:p>
    <w:p w:rsidR="005D50C2" w:rsidRPr="0058684A" w:rsidRDefault="005D50C2" w:rsidP="0058684A">
      <w:pPr>
        <w:pStyle w:val="NormalWeb"/>
        <w:numPr>
          <w:ilvl w:val="0"/>
          <w:numId w:val="22"/>
        </w:numPr>
        <w:shd w:val="clear" w:color="auto" w:fill="FFFFFF"/>
        <w:spacing w:before="0" w:beforeAutospacing="0" w:after="120" w:afterAutospacing="0"/>
        <w:rPr>
          <w:b/>
        </w:rPr>
      </w:pPr>
      <w:r>
        <w:lastRenderedPageBreak/>
        <w:t>MLM company</w:t>
      </w:r>
      <w:r w:rsidR="0058684A">
        <w:t xml:space="preserve"> recommended by Dr. Rima</w:t>
      </w:r>
    </w:p>
    <w:p w:rsidR="0058684A" w:rsidRPr="0058684A" w:rsidRDefault="0058684A" w:rsidP="005D50C2">
      <w:pPr>
        <w:pStyle w:val="NormalWeb"/>
        <w:numPr>
          <w:ilvl w:val="0"/>
          <w:numId w:val="22"/>
        </w:numPr>
        <w:shd w:val="clear" w:color="auto" w:fill="FFFFFF"/>
        <w:spacing w:before="0" w:beforeAutospacing="0" w:after="390" w:afterAutospacing="0"/>
        <w:rPr>
          <w:b/>
        </w:rPr>
      </w:pPr>
      <w:r>
        <w:rPr>
          <w:color w:val="FF0000"/>
        </w:rPr>
        <w:t>CAVEAT:  Do your own research on this.  These are claims I have not substantiated.</w:t>
      </w:r>
    </w:p>
    <w:p w:rsidR="0058684A" w:rsidRDefault="0058684A" w:rsidP="0058684A">
      <w:pPr>
        <w:pStyle w:val="NormalWeb"/>
        <w:shd w:val="clear" w:color="auto" w:fill="FFFFFF"/>
        <w:spacing w:before="0" w:beforeAutospacing="0" w:after="120" w:afterAutospacing="0"/>
      </w:pPr>
      <w:proofErr w:type="spellStart"/>
      <w:r>
        <w:rPr>
          <w:b/>
          <w:u w:val="single"/>
        </w:rPr>
        <w:t>Rooibas</w:t>
      </w:r>
      <w:proofErr w:type="spellEnd"/>
      <w:r>
        <w:rPr>
          <w:b/>
          <w:u w:val="single"/>
        </w:rPr>
        <w:t xml:space="preserve"> Tea</w:t>
      </w:r>
    </w:p>
    <w:p w:rsidR="0058684A" w:rsidRDefault="0058684A" w:rsidP="0058684A">
      <w:pPr>
        <w:pStyle w:val="NormalWeb"/>
        <w:numPr>
          <w:ilvl w:val="0"/>
          <w:numId w:val="23"/>
        </w:numPr>
        <w:shd w:val="clear" w:color="auto" w:fill="FFFFFF"/>
        <w:spacing w:before="0" w:beforeAutospacing="0" w:after="120" w:afterAutospacing="0"/>
      </w:pPr>
      <w:r>
        <w:t>Considered a meta-antioxidant, detoxifier.</w:t>
      </w:r>
    </w:p>
    <w:p w:rsidR="0058684A" w:rsidRDefault="0058684A" w:rsidP="0058684A">
      <w:pPr>
        <w:pStyle w:val="NormalWeb"/>
        <w:numPr>
          <w:ilvl w:val="0"/>
          <w:numId w:val="23"/>
        </w:numPr>
        <w:shd w:val="clear" w:color="auto" w:fill="FFFFFF"/>
        <w:spacing w:before="0" w:beforeAutospacing="0" w:after="120" w:afterAutospacing="0"/>
      </w:pPr>
      <w:r>
        <w:t>One cup of Rooibos tea is equivalent to 50 cups of green tea in antioxidant effect.</w:t>
      </w:r>
    </w:p>
    <w:p w:rsidR="0058684A" w:rsidRDefault="0058684A" w:rsidP="0058684A">
      <w:pPr>
        <w:pStyle w:val="NormalWeb"/>
        <w:numPr>
          <w:ilvl w:val="0"/>
          <w:numId w:val="23"/>
        </w:numPr>
        <w:shd w:val="clear" w:color="auto" w:fill="FFFFFF"/>
        <w:spacing w:before="0" w:beforeAutospacing="0" w:after="390" w:afterAutospacing="0"/>
      </w:pPr>
      <w:r>
        <w:t>Hydrating.</w:t>
      </w:r>
    </w:p>
    <w:p w:rsidR="0058684A" w:rsidRDefault="0058684A" w:rsidP="0058684A">
      <w:pPr>
        <w:pStyle w:val="NormalWeb"/>
        <w:shd w:val="clear" w:color="auto" w:fill="FFFFFF"/>
        <w:spacing w:before="0" w:beforeAutospacing="0" w:after="390" w:afterAutospacing="0"/>
      </w:pPr>
    </w:p>
    <w:p w:rsidR="003E5C46" w:rsidRPr="0067609E" w:rsidRDefault="003E5C46" w:rsidP="0058684A">
      <w:pPr>
        <w:pStyle w:val="NormalWeb"/>
        <w:shd w:val="clear" w:color="auto" w:fill="FFFFFF"/>
        <w:spacing w:before="0" w:beforeAutospacing="0" w:after="390" w:afterAutospacing="0"/>
        <w:rPr>
          <w:color w:val="1F497D" w:themeColor="text2"/>
        </w:rPr>
      </w:pPr>
      <w:r w:rsidRPr="0067609E">
        <w:rPr>
          <w:b/>
          <w:color w:val="1F497D" w:themeColor="text2"/>
          <w:u w:val="single"/>
        </w:rPr>
        <w:t>Other Misc. natural supplements:</w:t>
      </w:r>
    </w:p>
    <w:p w:rsidR="003E5C46" w:rsidRDefault="003E5C46" w:rsidP="0058684A">
      <w:pPr>
        <w:pStyle w:val="NormalWeb"/>
        <w:shd w:val="clear" w:color="auto" w:fill="FFFFFF"/>
        <w:spacing w:before="0" w:beforeAutospacing="0" w:after="390" w:afterAutospacing="0"/>
        <w:rPr>
          <w:b/>
        </w:rPr>
      </w:pPr>
      <w:r>
        <w:rPr>
          <w:b/>
          <w:u w:val="single"/>
        </w:rPr>
        <w:t xml:space="preserve">NANA-ME (N-acetyl </w:t>
      </w:r>
      <w:proofErr w:type="spellStart"/>
      <w:r>
        <w:rPr>
          <w:b/>
          <w:u w:val="single"/>
        </w:rPr>
        <w:t>Neuraminic</w:t>
      </w:r>
      <w:proofErr w:type="spellEnd"/>
      <w:r>
        <w:rPr>
          <w:b/>
          <w:u w:val="single"/>
        </w:rPr>
        <w:t xml:space="preserve"> Acid Methyl Ester)</w:t>
      </w:r>
    </w:p>
    <w:p w:rsidR="003E5C46" w:rsidRDefault="003E5C46" w:rsidP="0058684A">
      <w:pPr>
        <w:pStyle w:val="NormalWeb"/>
        <w:shd w:val="clear" w:color="auto" w:fill="FFFFFF"/>
        <w:spacing w:before="0" w:beforeAutospacing="0" w:after="390" w:afterAutospacing="0"/>
        <w:rPr>
          <w:b/>
        </w:rPr>
      </w:pPr>
      <w:r>
        <w:rPr>
          <w:b/>
          <w:u w:val="single"/>
        </w:rPr>
        <w:t>CBD oil/Cannabis</w:t>
      </w:r>
    </w:p>
    <w:p w:rsidR="003E5C46" w:rsidRPr="003E5C46" w:rsidRDefault="003E5C46" w:rsidP="0058684A">
      <w:pPr>
        <w:pStyle w:val="NormalWeb"/>
        <w:shd w:val="clear" w:color="auto" w:fill="FFFFFF"/>
        <w:spacing w:before="0" w:beforeAutospacing="0" w:after="390" w:afterAutospacing="0"/>
        <w:rPr>
          <w:b/>
          <w:u w:val="single"/>
        </w:rPr>
      </w:pPr>
      <w:r>
        <w:rPr>
          <w:b/>
          <w:u w:val="single"/>
        </w:rPr>
        <w:t>Nigella Seed</w:t>
      </w:r>
    </w:p>
    <w:p w:rsidR="003E5C46" w:rsidRPr="003E5C46" w:rsidRDefault="003E5C46" w:rsidP="0058684A">
      <w:pPr>
        <w:pStyle w:val="NormalWeb"/>
        <w:shd w:val="clear" w:color="auto" w:fill="FFFFFF"/>
        <w:spacing w:before="0" w:beforeAutospacing="0" w:after="390" w:afterAutospacing="0"/>
        <w:rPr>
          <w:b/>
          <w:u w:val="single"/>
        </w:rPr>
      </w:pPr>
      <w:r w:rsidRPr="003E5C46">
        <w:rPr>
          <w:b/>
          <w:u w:val="single"/>
        </w:rPr>
        <w:t>Chlorine Oxide</w:t>
      </w:r>
    </w:p>
    <w:p w:rsidR="003E5C46" w:rsidRPr="003E5C46" w:rsidRDefault="003E5C46" w:rsidP="0058684A">
      <w:pPr>
        <w:pStyle w:val="NormalWeb"/>
        <w:shd w:val="clear" w:color="auto" w:fill="FFFFFF"/>
        <w:spacing w:before="0" w:beforeAutospacing="0" w:after="390" w:afterAutospacing="0"/>
        <w:rPr>
          <w:b/>
          <w:u w:val="single"/>
        </w:rPr>
      </w:pPr>
      <w:r w:rsidRPr="003E5C46">
        <w:rPr>
          <w:b/>
          <w:u w:val="single"/>
        </w:rPr>
        <w:t xml:space="preserve">Sodium Bicarbonate E500 (baking soda, </w:t>
      </w:r>
      <w:r w:rsidRPr="003E5C46">
        <w:rPr>
          <w:u w:val="single"/>
        </w:rPr>
        <w:t>make sure it doesn’t have aluminum</w:t>
      </w:r>
      <w:r w:rsidRPr="003E5C46">
        <w:rPr>
          <w:b/>
          <w:u w:val="single"/>
        </w:rPr>
        <w:t>)</w:t>
      </w:r>
    </w:p>
    <w:p w:rsidR="003E5C46" w:rsidRPr="003E5C46" w:rsidRDefault="003E5C46" w:rsidP="0058684A">
      <w:pPr>
        <w:pStyle w:val="NormalWeb"/>
        <w:shd w:val="clear" w:color="auto" w:fill="FFFFFF"/>
        <w:spacing w:before="0" w:beforeAutospacing="0" w:after="390" w:afterAutospacing="0"/>
        <w:rPr>
          <w:b/>
          <w:u w:val="single"/>
        </w:rPr>
      </w:pPr>
      <w:r w:rsidRPr="003E5C46">
        <w:rPr>
          <w:b/>
          <w:u w:val="single"/>
        </w:rPr>
        <w:t>Super Blue Green Algae</w:t>
      </w:r>
    </w:p>
    <w:p w:rsidR="003E5C46" w:rsidRPr="003E5C46" w:rsidRDefault="003E5C46" w:rsidP="003E5C46">
      <w:pPr>
        <w:pStyle w:val="NormalWeb"/>
        <w:shd w:val="clear" w:color="auto" w:fill="FFFFFF"/>
        <w:spacing w:before="0" w:beforeAutospacing="0" w:after="120" w:afterAutospacing="0"/>
        <w:rPr>
          <w:b/>
          <w:u w:val="single"/>
        </w:rPr>
      </w:pPr>
      <w:r w:rsidRPr="003E5C46">
        <w:rPr>
          <w:b/>
          <w:u w:val="single"/>
        </w:rPr>
        <w:t xml:space="preserve">MMS (Miracle Mineral Supplement) </w:t>
      </w:r>
    </w:p>
    <w:p w:rsidR="003E5C46" w:rsidRPr="003E5C46" w:rsidRDefault="003E5C46" w:rsidP="003E5C46">
      <w:pPr>
        <w:pStyle w:val="NormalWeb"/>
        <w:numPr>
          <w:ilvl w:val="0"/>
          <w:numId w:val="25"/>
        </w:numPr>
        <w:shd w:val="clear" w:color="auto" w:fill="FFFFFF"/>
        <w:spacing w:before="0" w:beforeAutospacing="0" w:after="120" w:afterAutospacing="0"/>
        <w:rPr>
          <w:b/>
        </w:rPr>
      </w:pPr>
      <w:r>
        <w:t xml:space="preserve">Chlorine dioxide  </w:t>
      </w:r>
    </w:p>
    <w:p w:rsidR="003E5C46" w:rsidRPr="0067609E" w:rsidRDefault="003E5C46" w:rsidP="003E5C46">
      <w:pPr>
        <w:pStyle w:val="NormalWeb"/>
        <w:numPr>
          <w:ilvl w:val="0"/>
          <w:numId w:val="25"/>
        </w:numPr>
        <w:shd w:val="clear" w:color="auto" w:fill="FFFFFF"/>
        <w:spacing w:before="0" w:beforeAutospacing="0" w:after="390" w:afterAutospacing="0"/>
        <w:rPr>
          <w:b/>
        </w:rPr>
      </w:pPr>
      <w:r>
        <w:t>See Jim Humble protocol online</w:t>
      </w:r>
    </w:p>
    <w:p w:rsidR="0067609E" w:rsidRDefault="0067609E" w:rsidP="0067609E">
      <w:pPr>
        <w:pStyle w:val="NormalWeb"/>
        <w:shd w:val="clear" w:color="auto" w:fill="FFFFFF"/>
        <w:spacing w:before="0" w:beforeAutospacing="0" w:after="120" w:afterAutospacing="0"/>
        <w:rPr>
          <w:b/>
          <w:u w:val="single"/>
        </w:rPr>
      </w:pPr>
      <w:r>
        <w:rPr>
          <w:b/>
          <w:u w:val="single"/>
        </w:rPr>
        <w:t>Nutraceuticals</w:t>
      </w:r>
    </w:p>
    <w:p w:rsidR="0067609E" w:rsidRPr="0067609E" w:rsidRDefault="0067609E" w:rsidP="0067609E">
      <w:pPr>
        <w:pStyle w:val="NormalWeb"/>
        <w:numPr>
          <w:ilvl w:val="0"/>
          <w:numId w:val="27"/>
        </w:numPr>
        <w:shd w:val="clear" w:color="auto" w:fill="FFFFFF"/>
        <w:spacing w:before="0" w:beforeAutospacing="0" w:after="390" w:afterAutospacing="0"/>
        <w:rPr>
          <w:b/>
          <w:u w:val="single"/>
        </w:rPr>
      </w:pPr>
      <w:proofErr w:type="spellStart"/>
      <w:proofErr w:type="gramStart"/>
      <w:r>
        <w:t>eg</w:t>
      </w:r>
      <w:proofErr w:type="spellEnd"/>
      <w:proofErr w:type="gramEnd"/>
      <w:r>
        <w:t>:  Dandelion and broccoli sprout powder, carbon 60 – C60 fullerenes, etc.</w:t>
      </w:r>
    </w:p>
    <w:p w:rsidR="003E5C46" w:rsidRDefault="003E5C46" w:rsidP="0058684A">
      <w:pPr>
        <w:pStyle w:val="NormalWeb"/>
        <w:shd w:val="clear" w:color="auto" w:fill="FFFFFF"/>
        <w:spacing w:before="0" w:beforeAutospacing="0" w:after="390" w:afterAutospacing="0"/>
      </w:pPr>
    </w:p>
    <w:p w:rsidR="00F224D3" w:rsidRDefault="00F224D3" w:rsidP="0058684A">
      <w:pPr>
        <w:pStyle w:val="NormalWeb"/>
        <w:shd w:val="clear" w:color="auto" w:fill="FFFFFF"/>
        <w:spacing w:before="0" w:beforeAutospacing="0" w:after="390" w:afterAutospacing="0"/>
      </w:pPr>
    </w:p>
    <w:p w:rsidR="00F224D3" w:rsidRDefault="00F224D3" w:rsidP="0058684A">
      <w:pPr>
        <w:pStyle w:val="NormalWeb"/>
        <w:shd w:val="clear" w:color="auto" w:fill="FFFFFF"/>
        <w:spacing w:before="0" w:beforeAutospacing="0" w:after="390" w:afterAutospacing="0"/>
      </w:pPr>
    </w:p>
    <w:p w:rsidR="0058684A" w:rsidRPr="0067609E" w:rsidRDefault="0058684A" w:rsidP="0058684A">
      <w:pPr>
        <w:pStyle w:val="NormalWeb"/>
        <w:shd w:val="clear" w:color="auto" w:fill="FFFFFF"/>
        <w:spacing w:before="0" w:beforeAutospacing="0" w:after="390" w:afterAutospacing="0"/>
        <w:rPr>
          <w:color w:val="1F497D" w:themeColor="text2"/>
        </w:rPr>
      </w:pPr>
      <w:r w:rsidRPr="0067609E">
        <w:rPr>
          <w:b/>
          <w:color w:val="1F497D" w:themeColor="text2"/>
          <w:u w:val="single"/>
        </w:rPr>
        <w:lastRenderedPageBreak/>
        <w:t>Pharmaceuticals:</w:t>
      </w:r>
    </w:p>
    <w:p w:rsidR="0058684A" w:rsidRDefault="0058684A" w:rsidP="0058684A">
      <w:pPr>
        <w:pStyle w:val="NormalWeb"/>
        <w:shd w:val="clear" w:color="auto" w:fill="FFFFFF"/>
        <w:spacing w:before="0" w:beforeAutospacing="0" w:after="390" w:afterAutospacing="0"/>
        <w:rPr>
          <w:b/>
        </w:rPr>
      </w:pPr>
      <w:r>
        <w:rPr>
          <w:b/>
          <w:u w:val="single"/>
        </w:rPr>
        <w:t>Aspirin</w:t>
      </w:r>
      <w:r>
        <w:rPr>
          <w:b/>
          <w:u w:val="single"/>
        </w:rPr>
        <w:tab/>
        <w:t>81mg/day with food</w:t>
      </w:r>
    </w:p>
    <w:p w:rsidR="003E5C46" w:rsidRDefault="003E5C46" w:rsidP="0058684A">
      <w:pPr>
        <w:pStyle w:val="NormalWeb"/>
        <w:shd w:val="clear" w:color="auto" w:fill="FFFFFF"/>
        <w:spacing w:before="0" w:beforeAutospacing="0" w:after="390" w:afterAutospacing="0"/>
        <w:rPr>
          <w:b/>
        </w:rPr>
      </w:pPr>
      <w:r>
        <w:rPr>
          <w:b/>
          <w:u w:val="single"/>
        </w:rPr>
        <w:t>Low dose Naltrexone (LDN</w:t>
      </w:r>
      <w:r>
        <w:rPr>
          <w:b/>
          <w:u w:val="single"/>
        </w:rPr>
        <w:tab/>
      </w:r>
      <w:r>
        <w:rPr>
          <w:b/>
          <w:u w:val="single"/>
        </w:rPr>
        <w:tab/>
        <w:t>1mg/day, increase to 4.5 mg/day for 2-3 months</w:t>
      </w:r>
    </w:p>
    <w:p w:rsidR="003E5C46" w:rsidRDefault="003E5C46" w:rsidP="003E5C46">
      <w:pPr>
        <w:pStyle w:val="NormalWeb"/>
        <w:shd w:val="clear" w:color="auto" w:fill="FFFFFF"/>
        <w:spacing w:before="0" w:beforeAutospacing="0" w:after="120" w:afterAutospacing="0"/>
      </w:pPr>
      <w:r>
        <w:rPr>
          <w:b/>
          <w:u w:val="single"/>
        </w:rPr>
        <w:t>Low dose corticosteroid</w:t>
      </w:r>
      <w:r>
        <w:rPr>
          <w:b/>
          <w:u w:val="single"/>
        </w:rPr>
        <w:tab/>
      </w:r>
      <w:r>
        <w:rPr>
          <w:b/>
          <w:u w:val="single"/>
        </w:rPr>
        <w:tab/>
        <w:t>10-15mg/day prednisone for 21 days</w:t>
      </w:r>
    </w:p>
    <w:p w:rsidR="003E5C46" w:rsidRDefault="003E5C46" w:rsidP="003E5C46">
      <w:pPr>
        <w:pStyle w:val="NormalWeb"/>
        <w:numPr>
          <w:ilvl w:val="0"/>
          <w:numId w:val="24"/>
        </w:numPr>
        <w:shd w:val="clear" w:color="auto" w:fill="FFFFFF"/>
        <w:spacing w:before="0" w:beforeAutospacing="0" w:after="120" w:afterAutospacing="0"/>
      </w:pPr>
      <w:r>
        <w:t>Taper to 10 mg/day (or as tolerated)</w:t>
      </w:r>
    </w:p>
    <w:p w:rsidR="003E5C46" w:rsidRDefault="003E5C46" w:rsidP="003E5C46">
      <w:pPr>
        <w:pStyle w:val="NormalWeb"/>
        <w:numPr>
          <w:ilvl w:val="0"/>
          <w:numId w:val="24"/>
        </w:numPr>
        <w:shd w:val="clear" w:color="auto" w:fill="FFFFFF"/>
        <w:spacing w:before="0" w:beforeAutospacing="0" w:after="390" w:afterAutospacing="0"/>
      </w:pPr>
      <w:r>
        <w:t>Taper to 5 mg/day (or as tolerated)</w:t>
      </w:r>
    </w:p>
    <w:p w:rsidR="003E5C46" w:rsidRPr="003E5C46" w:rsidRDefault="003E5C46" w:rsidP="003E5C46">
      <w:pPr>
        <w:pStyle w:val="NormalWeb"/>
        <w:shd w:val="clear" w:color="auto" w:fill="FFFFFF"/>
        <w:spacing w:before="0" w:beforeAutospacing="0" w:after="390" w:afterAutospacing="0"/>
        <w:rPr>
          <w:b/>
          <w:u w:val="single"/>
        </w:rPr>
      </w:pPr>
      <w:r>
        <w:rPr>
          <w:b/>
          <w:u w:val="single"/>
        </w:rPr>
        <w:t>Fluvoxamine</w:t>
      </w:r>
      <w:r>
        <w:rPr>
          <w:b/>
          <w:u w:val="single"/>
        </w:rPr>
        <w:tab/>
      </w:r>
      <w:r>
        <w:rPr>
          <w:b/>
          <w:u w:val="single"/>
        </w:rPr>
        <w:tab/>
        <w:t>start low dose 12.5mg/day, increase slowly as tolerated</w:t>
      </w:r>
    </w:p>
    <w:p w:rsidR="0067609E" w:rsidRDefault="0067609E"/>
    <w:p w:rsidR="0067609E" w:rsidRDefault="0067609E">
      <w:pPr>
        <w:rPr>
          <w:b/>
          <w:color w:val="1F497D" w:themeColor="text2"/>
          <w:u w:val="single"/>
        </w:rPr>
      </w:pPr>
      <w:r>
        <w:rPr>
          <w:b/>
          <w:color w:val="1F497D" w:themeColor="text2"/>
          <w:u w:val="single"/>
        </w:rPr>
        <w:t>Spike Protein Inhibitors</w:t>
      </w:r>
    </w:p>
    <w:p w:rsidR="0067609E" w:rsidRDefault="0067609E" w:rsidP="0067609E">
      <w:pPr>
        <w:pStyle w:val="ListParagraph"/>
        <w:numPr>
          <w:ilvl w:val="0"/>
          <w:numId w:val="31"/>
        </w:numPr>
        <w:rPr>
          <w:color w:val="1F497D" w:themeColor="text2"/>
        </w:rPr>
      </w:pPr>
      <w:proofErr w:type="spellStart"/>
      <w:r>
        <w:rPr>
          <w:color w:val="1F497D" w:themeColor="text2"/>
        </w:rPr>
        <w:t>Prunella</w:t>
      </w:r>
      <w:proofErr w:type="spellEnd"/>
      <w:r>
        <w:rPr>
          <w:color w:val="1F497D" w:themeColor="text2"/>
        </w:rPr>
        <w:t xml:space="preserve"> vulgaris</w:t>
      </w:r>
    </w:p>
    <w:p w:rsidR="0067609E" w:rsidRDefault="0067609E" w:rsidP="0067609E">
      <w:pPr>
        <w:pStyle w:val="ListParagraph"/>
        <w:numPr>
          <w:ilvl w:val="0"/>
          <w:numId w:val="31"/>
        </w:numPr>
        <w:rPr>
          <w:color w:val="1F497D" w:themeColor="text2"/>
        </w:rPr>
      </w:pPr>
      <w:r>
        <w:rPr>
          <w:color w:val="1F497D" w:themeColor="text2"/>
        </w:rPr>
        <w:t>Pine needles</w:t>
      </w:r>
    </w:p>
    <w:p w:rsidR="0067609E" w:rsidRDefault="0067609E" w:rsidP="0067609E">
      <w:pPr>
        <w:pStyle w:val="ListParagraph"/>
        <w:numPr>
          <w:ilvl w:val="0"/>
          <w:numId w:val="31"/>
        </w:numPr>
        <w:rPr>
          <w:color w:val="1F497D" w:themeColor="text2"/>
        </w:rPr>
      </w:pPr>
      <w:proofErr w:type="spellStart"/>
      <w:r>
        <w:rPr>
          <w:color w:val="1F497D" w:themeColor="text2"/>
        </w:rPr>
        <w:t>Emodin</w:t>
      </w:r>
      <w:proofErr w:type="spellEnd"/>
    </w:p>
    <w:p w:rsidR="0067609E" w:rsidRDefault="0067609E" w:rsidP="0067609E">
      <w:pPr>
        <w:pStyle w:val="ListParagraph"/>
        <w:numPr>
          <w:ilvl w:val="0"/>
          <w:numId w:val="31"/>
        </w:numPr>
        <w:rPr>
          <w:color w:val="1F497D" w:themeColor="text2"/>
        </w:rPr>
      </w:pPr>
      <w:r>
        <w:rPr>
          <w:color w:val="1F497D" w:themeColor="text2"/>
        </w:rPr>
        <w:t>Neem</w:t>
      </w:r>
    </w:p>
    <w:p w:rsidR="0067609E" w:rsidRDefault="0067609E" w:rsidP="0067609E">
      <w:pPr>
        <w:pStyle w:val="ListParagraph"/>
        <w:numPr>
          <w:ilvl w:val="0"/>
          <w:numId w:val="31"/>
        </w:numPr>
        <w:rPr>
          <w:color w:val="1F497D" w:themeColor="text2"/>
        </w:rPr>
      </w:pPr>
      <w:r>
        <w:rPr>
          <w:color w:val="1F497D" w:themeColor="text2"/>
        </w:rPr>
        <w:t>Dandelion leaf extract</w:t>
      </w:r>
    </w:p>
    <w:p w:rsidR="0067609E" w:rsidRDefault="0067609E" w:rsidP="0067609E">
      <w:pPr>
        <w:pStyle w:val="ListParagraph"/>
        <w:numPr>
          <w:ilvl w:val="0"/>
          <w:numId w:val="31"/>
        </w:numPr>
        <w:rPr>
          <w:color w:val="1F497D" w:themeColor="text2"/>
        </w:rPr>
      </w:pPr>
      <w:proofErr w:type="spellStart"/>
      <w:r>
        <w:rPr>
          <w:color w:val="1F497D" w:themeColor="text2"/>
        </w:rPr>
        <w:t>Ivermectin</w:t>
      </w:r>
      <w:proofErr w:type="spellEnd"/>
    </w:p>
    <w:p w:rsidR="0067609E" w:rsidRDefault="0067609E" w:rsidP="0067609E">
      <w:pPr>
        <w:rPr>
          <w:color w:val="1F497D" w:themeColor="text2"/>
        </w:rPr>
      </w:pPr>
    </w:p>
    <w:p w:rsidR="0067609E" w:rsidRPr="0067609E" w:rsidRDefault="0067609E" w:rsidP="0067609E">
      <w:pPr>
        <w:rPr>
          <w:b/>
          <w:color w:val="1F497D" w:themeColor="text2"/>
          <w:u w:val="single"/>
        </w:rPr>
      </w:pPr>
      <w:r w:rsidRPr="0067609E">
        <w:rPr>
          <w:b/>
          <w:color w:val="1F497D" w:themeColor="text2"/>
          <w:u w:val="single"/>
        </w:rPr>
        <w:t>Spike Protein Neutralizers</w:t>
      </w:r>
    </w:p>
    <w:p w:rsidR="0067609E" w:rsidRDefault="0067609E" w:rsidP="0067609E">
      <w:pPr>
        <w:pStyle w:val="ListParagraph"/>
        <w:numPr>
          <w:ilvl w:val="0"/>
          <w:numId w:val="32"/>
        </w:numPr>
        <w:rPr>
          <w:color w:val="1F497D" w:themeColor="text2"/>
        </w:rPr>
      </w:pPr>
      <w:r>
        <w:rPr>
          <w:color w:val="1F497D" w:themeColor="text2"/>
        </w:rPr>
        <w:t>NAC</w:t>
      </w:r>
    </w:p>
    <w:p w:rsidR="0067609E" w:rsidRDefault="0067609E" w:rsidP="0067609E">
      <w:pPr>
        <w:pStyle w:val="ListParagraph"/>
        <w:numPr>
          <w:ilvl w:val="0"/>
          <w:numId w:val="32"/>
        </w:numPr>
        <w:rPr>
          <w:color w:val="1F497D" w:themeColor="text2"/>
        </w:rPr>
      </w:pPr>
      <w:r>
        <w:rPr>
          <w:color w:val="1F497D" w:themeColor="text2"/>
        </w:rPr>
        <w:t>Glutathione</w:t>
      </w:r>
    </w:p>
    <w:p w:rsidR="0067609E" w:rsidRDefault="0067609E" w:rsidP="0067609E">
      <w:pPr>
        <w:pStyle w:val="ListParagraph"/>
        <w:numPr>
          <w:ilvl w:val="0"/>
          <w:numId w:val="32"/>
        </w:numPr>
        <w:rPr>
          <w:color w:val="1F497D" w:themeColor="text2"/>
        </w:rPr>
      </w:pPr>
      <w:r>
        <w:rPr>
          <w:color w:val="1F497D" w:themeColor="text2"/>
        </w:rPr>
        <w:t>Fennel tea</w:t>
      </w:r>
    </w:p>
    <w:p w:rsidR="0067609E" w:rsidRDefault="0067609E" w:rsidP="0067609E">
      <w:pPr>
        <w:pStyle w:val="ListParagraph"/>
        <w:numPr>
          <w:ilvl w:val="0"/>
          <w:numId w:val="32"/>
        </w:numPr>
        <w:rPr>
          <w:color w:val="1F497D" w:themeColor="text2"/>
        </w:rPr>
      </w:pPr>
      <w:r>
        <w:rPr>
          <w:color w:val="1F497D" w:themeColor="text2"/>
        </w:rPr>
        <w:t>Star anise tea</w:t>
      </w:r>
    </w:p>
    <w:p w:rsidR="0067609E" w:rsidRDefault="0067609E" w:rsidP="0067609E">
      <w:pPr>
        <w:pStyle w:val="ListParagraph"/>
        <w:numPr>
          <w:ilvl w:val="0"/>
          <w:numId w:val="32"/>
        </w:numPr>
        <w:rPr>
          <w:color w:val="1F497D" w:themeColor="text2"/>
        </w:rPr>
      </w:pPr>
      <w:r>
        <w:rPr>
          <w:color w:val="1F497D" w:themeColor="text2"/>
        </w:rPr>
        <w:t>Pine needle tea</w:t>
      </w:r>
    </w:p>
    <w:p w:rsidR="0067609E" w:rsidRDefault="0067609E" w:rsidP="0067609E">
      <w:pPr>
        <w:pStyle w:val="ListParagraph"/>
        <w:numPr>
          <w:ilvl w:val="0"/>
          <w:numId w:val="32"/>
        </w:numPr>
        <w:rPr>
          <w:color w:val="1F497D" w:themeColor="text2"/>
        </w:rPr>
      </w:pPr>
      <w:r>
        <w:rPr>
          <w:color w:val="1F497D" w:themeColor="text2"/>
        </w:rPr>
        <w:t>St. John’s wort</w:t>
      </w:r>
    </w:p>
    <w:p w:rsidR="0067609E" w:rsidRDefault="0067609E" w:rsidP="0067609E">
      <w:pPr>
        <w:pStyle w:val="ListParagraph"/>
        <w:numPr>
          <w:ilvl w:val="0"/>
          <w:numId w:val="32"/>
        </w:numPr>
        <w:rPr>
          <w:color w:val="1F497D" w:themeColor="text2"/>
        </w:rPr>
      </w:pPr>
      <w:r>
        <w:rPr>
          <w:color w:val="1F497D" w:themeColor="text2"/>
        </w:rPr>
        <w:t>Comfrey leaf</w:t>
      </w:r>
    </w:p>
    <w:p w:rsidR="0067609E" w:rsidRDefault="0067609E" w:rsidP="0067609E">
      <w:pPr>
        <w:pStyle w:val="ListParagraph"/>
        <w:numPr>
          <w:ilvl w:val="0"/>
          <w:numId w:val="32"/>
        </w:numPr>
        <w:rPr>
          <w:color w:val="1F497D" w:themeColor="text2"/>
        </w:rPr>
      </w:pPr>
      <w:r>
        <w:rPr>
          <w:color w:val="1F497D" w:themeColor="text2"/>
        </w:rPr>
        <w:t>Vitamin C</w:t>
      </w:r>
    </w:p>
    <w:p w:rsidR="0067609E" w:rsidRPr="0067609E" w:rsidRDefault="0067609E" w:rsidP="0067609E">
      <w:pPr>
        <w:rPr>
          <w:color w:val="1F497D" w:themeColor="text2"/>
        </w:rPr>
      </w:pPr>
    </w:p>
    <w:p w:rsidR="0067609E" w:rsidRDefault="0067609E" w:rsidP="0067609E">
      <w:pPr>
        <w:pStyle w:val="ListParagraph"/>
        <w:numPr>
          <w:ilvl w:val="0"/>
          <w:numId w:val="30"/>
        </w:numPr>
      </w:pPr>
      <w:r>
        <w:br w:type="page"/>
      </w:r>
    </w:p>
    <w:p w:rsidR="005D50C2" w:rsidRDefault="003E5C46" w:rsidP="003E5C46">
      <w:pPr>
        <w:pStyle w:val="NormalWeb"/>
        <w:shd w:val="clear" w:color="auto" w:fill="FFFFFF"/>
        <w:spacing w:before="0" w:beforeAutospacing="0" w:after="390" w:afterAutospacing="0"/>
        <w:jc w:val="center"/>
      </w:pPr>
      <w:r>
        <w:lastRenderedPageBreak/>
        <w:t>OTHER THERAPIES</w:t>
      </w:r>
    </w:p>
    <w:p w:rsidR="003E5C46" w:rsidRDefault="003E5C46" w:rsidP="0067609E">
      <w:pPr>
        <w:pStyle w:val="NormalWeb"/>
        <w:numPr>
          <w:ilvl w:val="0"/>
          <w:numId w:val="26"/>
        </w:numPr>
        <w:shd w:val="clear" w:color="auto" w:fill="FFFFFF"/>
        <w:spacing w:before="0" w:beforeAutospacing="0" w:after="120" w:afterAutospacing="0"/>
      </w:pPr>
      <w:r>
        <w:t>Non-invasive brain stimulation (NIBS) – for cognitive function</w:t>
      </w:r>
    </w:p>
    <w:p w:rsidR="003E5C46" w:rsidRDefault="003E5C46" w:rsidP="003E5C46">
      <w:pPr>
        <w:pStyle w:val="NormalWeb"/>
        <w:numPr>
          <w:ilvl w:val="1"/>
          <w:numId w:val="26"/>
        </w:numPr>
        <w:shd w:val="clear" w:color="auto" w:fill="FFFFFF"/>
        <w:spacing w:before="0" w:beforeAutospacing="0" w:after="390" w:afterAutospacing="0"/>
      </w:pPr>
      <w:r>
        <w:t>Rehab centers, can be done at home with training</w:t>
      </w:r>
    </w:p>
    <w:p w:rsidR="003E5C46" w:rsidRDefault="0067609E" w:rsidP="003E5C46">
      <w:pPr>
        <w:pStyle w:val="NormalWeb"/>
        <w:numPr>
          <w:ilvl w:val="0"/>
          <w:numId w:val="26"/>
        </w:numPr>
        <w:shd w:val="clear" w:color="auto" w:fill="FFFFFF"/>
        <w:spacing w:before="0" w:beforeAutospacing="0" w:after="390" w:afterAutospacing="0"/>
      </w:pPr>
      <w:r>
        <w:t>Behavioral Modification</w:t>
      </w:r>
    </w:p>
    <w:p w:rsidR="0067609E" w:rsidRDefault="0067609E" w:rsidP="003E5C46">
      <w:pPr>
        <w:pStyle w:val="NormalWeb"/>
        <w:numPr>
          <w:ilvl w:val="0"/>
          <w:numId w:val="26"/>
        </w:numPr>
        <w:shd w:val="clear" w:color="auto" w:fill="FFFFFF"/>
        <w:spacing w:before="0" w:beforeAutospacing="0" w:after="390" w:afterAutospacing="0"/>
      </w:pPr>
      <w:r>
        <w:t>Mindfulness Therapy</w:t>
      </w:r>
    </w:p>
    <w:p w:rsidR="0067609E" w:rsidRDefault="0067609E" w:rsidP="003E5C46">
      <w:pPr>
        <w:pStyle w:val="NormalWeb"/>
        <w:numPr>
          <w:ilvl w:val="0"/>
          <w:numId w:val="26"/>
        </w:numPr>
        <w:shd w:val="clear" w:color="auto" w:fill="FFFFFF"/>
        <w:spacing w:before="0" w:beforeAutospacing="0" w:after="390" w:afterAutospacing="0"/>
      </w:pPr>
      <w:r>
        <w:t>Psychological Support</w:t>
      </w:r>
    </w:p>
    <w:p w:rsidR="0067609E" w:rsidRDefault="0067609E" w:rsidP="003E5C46">
      <w:pPr>
        <w:pStyle w:val="NormalWeb"/>
        <w:numPr>
          <w:ilvl w:val="0"/>
          <w:numId w:val="26"/>
        </w:numPr>
        <w:shd w:val="clear" w:color="auto" w:fill="FFFFFF"/>
        <w:spacing w:before="0" w:beforeAutospacing="0" w:after="390" w:afterAutospacing="0"/>
      </w:pPr>
      <w:r>
        <w:t>Hyperbaric Oxygen Therapy</w:t>
      </w:r>
    </w:p>
    <w:p w:rsidR="0067609E" w:rsidRDefault="0067609E" w:rsidP="003E5C46">
      <w:pPr>
        <w:pStyle w:val="NormalWeb"/>
        <w:numPr>
          <w:ilvl w:val="0"/>
          <w:numId w:val="26"/>
        </w:numPr>
        <w:shd w:val="clear" w:color="auto" w:fill="FFFFFF"/>
        <w:spacing w:before="0" w:beforeAutospacing="0" w:after="390" w:afterAutospacing="0"/>
      </w:pPr>
      <w:r>
        <w:t>Whole Body Vibration Therapy</w:t>
      </w:r>
    </w:p>
    <w:p w:rsidR="0067609E" w:rsidRDefault="0067609E" w:rsidP="003E5C46">
      <w:pPr>
        <w:pStyle w:val="NormalWeb"/>
        <w:numPr>
          <w:ilvl w:val="0"/>
          <w:numId w:val="26"/>
        </w:numPr>
        <w:shd w:val="clear" w:color="auto" w:fill="FFFFFF"/>
        <w:spacing w:before="0" w:beforeAutospacing="0" w:after="390" w:afterAutospacing="0"/>
      </w:pPr>
      <w:r>
        <w:t>Cold Hydrotherapy</w:t>
      </w:r>
    </w:p>
    <w:p w:rsidR="0067609E" w:rsidRDefault="0067609E" w:rsidP="0067609E">
      <w:pPr>
        <w:pStyle w:val="NormalWeb"/>
        <w:numPr>
          <w:ilvl w:val="0"/>
          <w:numId w:val="26"/>
        </w:numPr>
        <w:shd w:val="clear" w:color="auto" w:fill="FFFFFF"/>
        <w:spacing w:before="0" w:beforeAutospacing="0" w:after="120" w:afterAutospacing="0"/>
      </w:pPr>
      <w:r>
        <w:t xml:space="preserve">Tai-Chi </w:t>
      </w:r>
    </w:p>
    <w:p w:rsidR="0067609E" w:rsidRDefault="0067609E" w:rsidP="0067609E">
      <w:pPr>
        <w:pStyle w:val="NormalWeb"/>
        <w:numPr>
          <w:ilvl w:val="1"/>
          <w:numId w:val="26"/>
        </w:numPr>
        <w:shd w:val="clear" w:color="auto" w:fill="FFFFFF"/>
        <w:spacing w:before="0" w:beforeAutospacing="0" w:after="390" w:afterAutospacing="0"/>
      </w:pPr>
      <w:r>
        <w:t>Form of traditional Chinese martial art</w:t>
      </w:r>
    </w:p>
    <w:p w:rsidR="0067609E" w:rsidRDefault="0067609E" w:rsidP="0067609E">
      <w:pPr>
        <w:pStyle w:val="NormalWeb"/>
        <w:numPr>
          <w:ilvl w:val="0"/>
          <w:numId w:val="26"/>
        </w:numPr>
        <w:shd w:val="clear" w:color="auto" w:fill="FFFFFF"/>
        <w:spacing w:before="0" w:beforeAutospacing="0" w:after="120" w:afterAutospacing="0"/>
      </w:pPr>
      <w:r>
        <w:t>Detox baths</w:t>
      </w:r>
    </w:p>
    <w:p w:rsidR="0067609E" w:rsidRDefault="0067609E" w:rsidP="0067609E">
      <w:pPr>
        <w:pStyle w:val="NormalWeb"/>
        <w:numPr>
          <w:ilvl w:val="1"/>
          <w:numId w:val="26"/>
        </w:numPr>
        <w:shd w:val="clear" w:color="auto" w:fill="FFFFFF"/>
        <w:spacing w:before="0" w:beforeAutospacing="0" w:after="120" w:afterAutospacing="0"/>
      </w:pPr>
      <w:r>
        <w:t>Bentonite Clay</w:t>
      </w:r>
    </w:p>
    <w:p w:rsidR="0067609E" w:rsidRDefault="0067609E" w:rsidP="0067609E">
      <w:pPr>
        <w:pStyle w:val="NormalWeb"/>
        <w:numPr>
          <w:ilvl w:val="1"/>
          <w:numId w:val="26"/>
        </w:numPr>
        <w:shd w:val="clear" w:color="auto" w:fill="FFFFFF"/>
        <w:spacing w:before="0" w:beforeAutospacing="0" w:after="390" w:afterAutospacing="0"/>
      </w:pPr>
      <w:r>
        <w:t xml:space="preserve">Borax, pink </w:t>
      </w:r>
      <w:proofErr w:type="spellStart"/>
      <w:r>
        <w:t>Himilayan</w:t>
      </w:r>
      <w:proofErr w:type="spellEnd"/>
      <w:r>
        <w:t xml:space="preserve"> salt, </w:t>
      </w:r>
      <w:proofErr w:type="spellStart"/>
      <w:r>
        <w:t>Espom</w:t>
      </w:r>
      <w:proofErr w:type="spellEnd"/>
      <w:r>
        <w:t xml:space="preserve"> salts, baking soda (no aluminum!)</w:t>
      </w:r>
    </w:p>
    <w:p w:rsidR="005D1444" w:rsidRDefault="005D1444" w:rsidP="005D1444">
      <w:pPr>
        <w:pStyle w:val="NormalWeb"/>
        <w:numPr>
          <w:ilvl w:val="0"/>
          <w:numId w:val="26"/>
        </w:numPr>
        <w:shd w:val="clear" w:color="auto" w:fill="FFFFFF"/>
        <w:spacing w:before="0" w:beforeAutospacing="0" w:after="390" w:afterAutospacing="0"/>
      </w:pPr>
      <w:r>
        <w:t>Prayer</w:t>
      </w:r>
    </w:p>
    <w:p w:rsidR="0067609E" w:rsidRDefault="0067609E" w:rsidP="0067609E">
      <w:pPr>
        <w:pStyle w:val="NormalWeb"/>
        <w:shd w:val="clear" w:color="auto" w:fill="FFFFFF"/>
        <w:spacing w:before="0" w:beforeAutospacing="0" w:after="390" w:afterAutospacing="0"/>
      </w:pPr>
    </w:p>
    <w:p w:rsidR="00F224D3" w:rsidRDefault="00F224D3">
      <w:pPr>
        <w:rPr>
          <w:rFonts w:ascii="Times New Roman" w:eastAsia="Times New Roman" w:hAnsi="Times New Roman" w:cs="Times New Roman"/>
          <w:sz w:val="24"/>
          <w:szCs w:val="24"/>
        </w:rPr>
      </w:pPr>
      <w:r>
        <w:br w:type="page"/>
      </w:r>
    </w:p>
    <w:p w:rsidR="00F224D3" w:rsidRPr="005D1444" w:rsidRDefault="00F224D3" w:rsidP="0067609E">
      <w:pPr>
        <w:pStyle w:val="NormalWeb"/>
        <w:shd w:val="clear" w:color="auto" w:fill="FFFFFF"/>
        <w:spacing w:before="0" w:beforeAutospacing="0" w:after="390" w:afterAutospacing="0"/>
        <w:rPr>
          <w:rFonts w:asciiTheme="minorHAnsi" w:hAnsiTheme="minorHAnsi" w:cstheme="minorHAnsi"/>
          <w:b/>
          <w:sz w:val="40"/>
        </w:rPr>
      </w:pPr>
      <w:proofErr w:type="gramStart"/>
      <w:r w:rsidRPr="005D1444">
        <w:rPr>
          <w:rFonts w:asciiTheme="minorHAnsi" w:hAnsiTheme="minorHAnsi" w:cstheme="minorHAnsi"/>
          <w:b/>
          <w:sz w:val="40"/>
        </w:rPr>
        <w:lastRenderedPageBreak/>
        <w:t>But God.</w:t>
      </w:r>
      <w:proofErr w:type="gramEnd"/>
    </w:p>
    <w:p w:rsidR="00525967" w:rsidRDefault="00525967" w:rsidP="00525967">
      <w:pPr>
        <w:pStyle w:val="NormalWeb"/>
        <w:spacing w:before="0" w:beforeAutospacing="0" w:after="360" w:afterAutospacing="0"/>
        <w:textAlignment w:val="baseline"/>
        <w:rPr>
          <w:rFonts w:ascii="Arial" w:hAnsi="Arial" w:cs="Arial"/>
          <w:color w:val="2B2B2B"/>
        </w:rPr>
      </w:pPr>
      <w:r>
        <w:rPr>
          <w:rFonts w:ascii="Arial" w:hAnsi="Arial" w:cs="Arial"/>
          <w:color w:val="2B2B2B"/>
        </w:rPr>
        <w:t>THE GOD PART OF THIS EQUATION</w:t>
      </w:r>
    </w:p>
    <w:p w:rsidR="00525967" w:rsidRDefault="00525967" w:rsidP="00525967">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I cannot expound on a manmade problem without offering a God solution. I have been severely grieved by the implications and realities of the </w:t>
      </w:r>
      <w:proofErr w:type="spellStart"/>
      <w:r>
        <w:rPr>
          <w:rFonts w:ascii="Arial" w:hAnsi="Arial" w:cs="Arial"/>
          <w:color w:val="2B2B2B"/>
        </w:rPr>
        <w:t>covid</w:t>
      </w:r>
      <w:proofErr w:type="spellEnd"/>
      <w:r>
        <w:rPr>
          <w:rFonts w:ascii="Arial" w:hAnsi="Arial" w:cs="Arial"/>
          <w:color w:val="2B2B2B"/>
        </w:rPr>
        <w:t xml:space="preserve"> vaccine.</w:t>
      </w:r>
    </w:p>
    <w:p w:rsidR="00525967" w:rsidRDefault="00525967" w:rsidP="00525967">
      <w:pPr>
        <w:pStyle w:val="NormalWeb"/>
        <w:spacing w:before="0" w:beforeAutospacing="0" w:after="360" w:afterAutospacing="0"/>
        <w:textAlignment w:val="baseline"/>
        <w:rPr>
          <w:rFonts w:ascii="Arial" w:hAnsi="Arial" w:cs="Arial"/>
          <w:color w:val="2B2B2B"/>
        </w:rPr>
      </w:pPr>
      <w:r>
        <w:rPr>
          <w:rFonts w:ascii="Arial" w:hAnsi="Arial" w:cs="Arial"/>
          <w:color w:val="2B2B2B"/>
        </w:rPr>
        <w:t>Once when I was talking with God about it, lamenting the many Christians I knew that were deceived and/or frightened into getting the vaccine to their peril, I was reminded of the account of the Israelites who grumbled in the desert and God sent venomous vipers that bit and killed many of them. [Numbers 21:4-9] Then He sent the remedy: a bronze snake on a pole. If one was bit, they only had to look up at the bronze snake after being bit and were healed. There is zero science for this. This is supernatural.</w:t>
      </w:r>
    </w:p>
    <w:p w:rsidR="00525967" w:rsidRDefault="00525967" w:rsidP="00525967">
      <w:pPr>
        <w:pStyle w:val="NormalWeb"/>
        <w:spacing w:before="0" w:beforeAutospacing="0" w:after="360" w:afterAutospacing="0"/>
        <w:textAlignment w:val="baseline"/>
        <w:rPr>
          <w:rFonts w:ascii="Arial" w:hAnsi="Arial" w:cs="Arial"/>
          <w:color w:val="2B2B2B"/>
        </w:rPr>
      </w:pPr>
      <w:r>
        <w:rPr>
          <w:rFonts w:ascii="Arial" w:hAnsi="Arial" w:cs="Arial"/>
          <w:color w:val="2B2B2B"/>
        </w:rPr>
        <w:t>Of course this was a shadow of the provision of Christ millennia later. [John 3:14-14]</w:t>
      </w:r>
    </w:p>
    <w:p w:rsidR="00525967" w:rsidRDefault="00525967" w:rsidP="00525967">
      <w:pPr>
        <w:pStyle w:val="NormalWeb"/>
        <w:spacing w:before="0" w:beforeAutospacing="0" w:after="360" w:afterAutospacing="0"/>
        <w:textAlignment w:val="baseline"/>
        <w:rPr>
          <w:rFonts w:ascii="Arial" w:hAnsi="Arial" w:cs="Arial"/>
          <w:color w:val="2B2B2B"/>
        </w:rPr>
      </w:pPr>
      <w:r>
        <w:rPr>
          <w:rFonts w:ascii="Arial" w:hAnsi="Arial" w:cs="Arial"/>
          <w:color w:val="2B2B2B"/>
        </w:rPr>
        <w:t>I know there is supernatural provision where there is no natural. Faith is the necessary component to activate the provision.</w:t>
      </w:r>
    </w:p>
    <w:p w:rsidR="00525967" w:rsidRDefault="00525967" w:rsidP="00F224D3">
      <w:pPr>
        <w:pStyle w:val="NormalWeb"/>
        <w:shd w:val="clear" w:color="auto" w:fill="FFFFFF"/>
        <w:spacing w:after="390"/>
        <w:rPr>
          <w:rFonts w:ascii="Garamond" w:hAnsi="Garamond"/>
        </w:rPr>
      </w:pPr>
    </w:p>
    <w:p w:rsidR="00F224D3" w:rsidRPr="00F224D3" w:rsidRDefault="00F224D3" w:rsidP="00F224D3">
      <w:pPr>
        <w:pStyle w:val="NormalWeb"/>
        <w:shd w:val="clear" w:color="auto" w:fill="FFFFFF"/>
        <w:spacing w:after="390"/>
        <w:rPr>
          <w:rFonts w:ascii="Garamond" w:hAnsi="Garamond"/>
        </w:rPr>
      </w:pPr>
      <w:r w:rsidRPr="00F224D3">
        <w:rPr>
          <w:rFonts w:ascii="Garamond" w:hAnsi="Garamond"/>
        </w:rPr>
        <w:t>Numbers 21:4-9</w:t>
      </w:r>
    </w:p>
    <w:p w:rsidR="00F224D3" w:rsidRPr="00F224D3" w:rsidRDefault="00F224D3" w:rsidP="00F224D3">
      <w:pPr>
        <w:pStyle w:val="NormalWeb"/>
        <w:shd w:val="clear" w:color="auto" w:fill="FFFFFF"/>
        <w:spacing w:after="390"/>
        <w:rPr>
          <w:rFonts w:ascii="Garamond" w:hAnsi="Garamond"/>
        </w:rPr>
      </w:pPr>
      <w:r w:rsidRPr="00F224D3">
        <w:rPr>
          <w:rFonts w:ascii="Garamond" w:hAnsi="Garamond"/>
        </w:rPr>
        <w:t xml:space="preserve">4 Then they set out from Mount </w:t>
      </w:r>
      <w:proofErr w:type="spellStart"/>
      <w:r w:rsidRPr="00F224D3">
        <w:rPr>
          <w:rFonts w:ascii="Garamond" w:hAnsi="Garamond"/>
        </w:rPr>
        <w:t>Hor</w:t>
      </w:r>
      <w:proofErr w:type="spellEnd"/>
      <w:r w:rsidRPr="00F224D3">
        <w:rPr>
          <w:rFonts w:ascii="Garamond" w:hAnsi="Garamond"/>
        </w:rPr>
        <w:t xml:space="preserve"> by the way of the Red Sea, to go around the land of Edom; and the people became impatient because of the journey. 5 The people</w:t>
      </w:r>
      <w:r w:rsidR="005D1444">
        <w:rPr>
          <w:rFonts w:ascii="Garamond" w:hAnsi="Garamond"/>
        </w:rPr>
        <w:t xml:space="preserve"> spoke against God and Moses, "</w:t>
      </w:r>
      <w:r w:rsidRPr="00F224D3">
        <w:rPr>
          <w:rFonts w:ascii="Garamond" w:hAnsi="Garamond"/>
        </w:rPr>
        <w:t xml:space="preserve">Why have you brought us up out of Egypt to die in the wilderness? For there </w:t>
      </w:r>
      <w:proofErr w:type="gramStart"/>
      <w:r w:rsidRPr="00F224D3">
        <w:rPr>
          <w:rFonts w:ascii="Garamond" w:hAnsi="Garamond"/>
        </w:rPr>
        <w:t>is</w:t>
      </w:r>
      <w:proofErr w:type="gramEnd"/>
      <w:r w:rsidRPr="00F224D3">
        <w:rPr>
          <w:rFonts w:ascii="Garamond" w:hAnsi="Garamond"/>
        </w:rPr>
        <w:t xml:space="preserve"> no food and no water, and we loathe this miserable food." </w:t>
      </w:r>
    </w:p>
    <w:p w:rsidR="00F224D3" w:rsidRPr="00F224D3" w:rsidRDefault="00F224D3" w:rsidP="00F224D3">
      <w:pPr>
        <w:pStyle w:val="NormalWeb"/>
        <w:shd w:val="clear" w:color="auto" w:fill="FFFFFF"/>
        <w:spacing w:after="390"/>
        <w:rPr>
          <w:rFonts w:ascii="Garamond" w:hAnsi="Garamond"/>
        </w:rPr>
      </w:pPr>
      <w:proofErr w:type="gramStart"/>
      <w:r w:rsidRPr="00F224D3">
        <w:rPr>
          <w:rFonts w:ascii="Garamond" w:hAnsi="Garamond"/>
        </w:rPr>
        <w:t>6  The</w:t>
      </w:r>
      <w:proofErr w:type="gramEnd"/>
      <w:r w:rsidRPr="00F224D3">
        <w:rPr>
          <w:rFonts w:ascii="Garamond" w:hAnsi="Garamond"/>
        </w:rPr>
        <w:t xml:space="preserve"> Lord sent fiery serpents among the people and they bit the people, so that many people of Israel died. </w:t>
      </w:r>
      <w:proofErr w:type="gramStart"/>
      <w:r w:rsidRPr="00F224D3">
        <w:rPr>
          <w:rFonts w:ascii="Garamond" w:hAnsi="Garamond"/>
        </w:rPr>
        <w:t>7  So</w:t>
      </w:r>
      <w:proofErr w:type="gramEnd"/>
      <w:r w:rsidRPr="00F224D3">
        <w:rPr>
          <w:rFonts w:ascii="Garamond" w:hAnsi="Garamond"/>
        </w:rPr>
        <w:t xml:space="preserve"> the people came to Moses and said, "We have sinned, because we have spoken against the Lord and you; intercede with the Lord, that He may remove the serpents from us." And Moses interceded for the people. 8</w:t>
      </w:r>
      <w:r w:rsidR="005D1444">
        <w:rPr>
          <w:rFonts w:ascii="Garamond" w:hAnsi="Garamond"/>
        </w:rPr>
        <w:t xml:space="preserve"> Then the Lord said to Moses, "</w:t>
      </w:r>
      <w:r w:rsidRPr="00F224D3">
        <w:rPr>
          <w:rFonts w:ascii="Garamond" w:hAnsi="Garamond"/>
        </w:rPr>
        <w:t xml:space="preserve">Make a fiery serpent, and set it on a standard; and it shall come about, that everyone who is bitten, when he looks at it, he will live." 9 And Moses made a bronze serpent and set it on the standard; and it came about, that if a serpent bit any man, when he looked to the bronze serpent, he lived. </w:t>
      </w:r>
    </w:p>
    <w:p w:rsidR="005D1444" w:rsidRDefault="00F224D3" w:rsidP="00F224D3">
      <w:pPr>
        <w:pStyle w:val="NormalWeb"/>
        <w:shd w:val="clear" w:color="auto" w:fill="FFFFFF"/>
        <w:spacing w:after="390"/>
        <w:rPr>
          <w:rFonts w:asciiTheme="minorHAnsi" w:hAnsiTheme="minorHAnsi" w:cstheme="minorHAnsi"/>
          <w:sz w:val="28"/>
        </w:rPr>
      </w:pPr>
      <w:r w:rsidRPr="005D1444">
        <w:rPr>
          <w:rFonts w:asciiTheme="minorHAnsi" w:hAnsiTheme="minorHAnsi" w:cstheme="minorHAnsi"/>
          <w:sz w:val="28"/>
        </w:rPr>
        <w:t xml:space="preserve">Pray.  Believe.  </w:t>
      </w:r>
    </w:p>
    <w:p w:rsidR="00F224D3" w:rsidRPr="005D1444" w:rsidRDefault="00F224D3" w:rsidP="00F224D3">
      <w:pPr>
        <w:pStyle w:val="NormalWeb"/>
        <w:shd w:val="clear" w:color="auto" w:fill="FFFFFF"/>
        <w:spacing w:after="390"/>
        <w:rPr>
          <w:rFonts w:asciiTheme="minorHAnsi" w:hAnsiTheme="minorHAnsi" w:cstheme="minorHAnsi"/>
          <w:sz w:val="28"/>
        </w:rPr>
      </w:pPr>
      <w:r w:rsidRPr="005D1444">
        <w:rPr>
          <w:rFonts w:asciiTheme="minorHAnsi" w:hAnsiTheme="minorHAnsi" w:cstheme="minorHAnsi"/>
          <w:sz w:val="28"/>
        </w:rPr>
        <w:t xml:space="preserve">Put yourself in the secret place of the Most </w:t>
      </w:r>
      <w:proofErr w:type="gramStart"/>
      <w:r w:rsidRPr="005D1444">
        <w:rPr>
          <w:rFonts w:asciiTheme="minorHAnsi" w:hAnsiTheme="minorHAnsi" w:cstheme="minorHAnsi"/>
          <w:sz w:val="28"/>
        </w:rPr>
        <w:t>High,</w:t>
      </w:r>
      <w:proofErr w:type="gramEnd"/>
      <w:r w:rsidRPr="005D1444">
        <w:rPr>
          <w:rFonts w:asciiTheme="minorHAnsi" w:hAnsiTheme="minorHAnsi" w:cstheme="minorHAnsi"/>
          <w:sz w:val="28"/>
        </w:rPr>
        <w:t xml:space="preserve"> abide under the shadow of the Almighty.</w:t>
      </w:r>
    </w:p>
    <w:p w:rsidR="00B66261" w:rsidRDefault="00F224D3" w:rsidP="00525967">
      <w:pPr>
        <w:pStyle w:val="NormalWeb"/>
        <w:shd w:val="clear" w:color="auto" w:fill="FFFFFF"/>
        <w:spacing w:after="390"/>
        <w:rPr>
          <w:rFonts w:cstheme="minorHAnsi"/>
          <w:sz w:val="28"/>
        </w:rPr>
      </w:pPr>
      <w:r w:rsidRPr="005D1444">
        <w:rPr>
          <w:rFonts w:asciiTheme="minorHAnsi" w:hAnsiTheme="minorHAnsi" w:cstheme="minorHAnsi"/>
          <w:sz w:val="28"/>
        </w:rPr>
        <w:t>Psalm 91</w:t>
      </w: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u w:val="single"/>
          <w:bdr w:val="none" w:sz="0" w:space="0" w:color="auto" w:frame="1"/>
        </w:rPr>
        <w:lastRenderedPageBreak/>
        <w:t>Re</w:t>
      </w:r>
      <w:bookmarkStart w:id="0" w:name="_GoBack"/>
      <w:bookmarkEnd w:id="0"/>
      <w:r>
        <w:rPr>
          <w:rStyle w:val="Strong"/>
          <w:rFonts w:ascii="inherit" w:hAnsi="inherit" w:cs="Arial"/>
          <w:color w:val="2B2B2B"/>
          <w:u w:val="single"/>
          <w:bdr w:val="none" w:sz="0" w:space="0" w:color="auto" w:frame="1"/>
        </w:rPr>
        <w:t>sources I gleaned information from:</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proofErr w:type="spellStart"/>
      <w:r>
        <w:rPr>
          <w:rStyle w:val="Strong"/>
          <w:rFonts w:ascii="inherit" w:hAnsi="inherit" w:cs="Arial"/>
          <w:color w:val="2B2B2B"/>
          <w:bdr w:val="none" w:sz="0" w:space="0" w:color="auto" w:frame="1"/>
        </w:rPr>
        <w:t>FrontLine</w:t>
      </w:r>
      <w:proofErr w:type="spellEnd"/>
      <w:r>
        <w:rPr>
          <w:rStyle w:val="Strong"/>
          <w:rFonts w:ascii="inherit" w:hAnsi="inherit" w:cs="Arial"/>
          <w:color w:val="2B2B2B"/>
          <w:bdr w:val="none" w:sz="0" w:space="0" w:color="auto" w:frame="1"/>
        </w:rPr>
        <w:t xml:space="preserve"> doctors protocol here</w:t>
      </w:r>
      <w:r>
        <w:rPr>
          <w:rFonts w:ascii="Arial" w:hAnsi="Arial" w:cs="Arial"/>
          <w:color w:val="2B2B2B"/>
        </w:rPr>
        <w:t>: https://covid19criticalcare.com/wp-content/uploads/2022/12/I-RECOVER-Post-Vaccine-Summary.pdf</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proofErr w:type="spellStart"/>
      <w:r>
        <w:rPr>
          <w:rStyle w:val="Strong"/>
          <w:rFonts w:ascii="inherit" w:hAnsi="inherit" w:cs="Arial"/>
          <w:color w:val="2B2B2B"/>
          <w:bdr w:val="none" w:sz="0" w:space="0" w:color="auto" w:frame="1"/>
        </w:rPr>
        <w:t>FrontLine</w:t>
      </w:r>
      <w:proofErr w:type="spellEnd"/>
      <w:r>
        <w:rPr>
          <w:rStyle w:val="Strong"/>
          <w:rFonts w:ascii="inherit" w:hAnsi="inherit" w:cs="Arial"/>
          <w:color w:val="2B2B2B"/>
          <w:bdr w:val="none" w:sz="0" w:space="0" w:color="auto" w:frame="1"/>
        </w:rPr>
        <w:t xml:space="preserve"> </w:t>
      </w:r>
      <w:proofErr w:type="gramStart"/>
      <w:r>
        <w:rPr>
          <w:rStyle w:val="Strong"/>
          <w:rFonts w:ascii="inherit" w:hAnsi="inherit" w:cs="Arial"/>
          <w:color w:val="2B2B2B"/>
          <w:bdr w:val="none" w:sz="0" w:space="0" w:color="auto" w:frame="1"/>
        </w:rPr>
        <w:t>doctors</w:t>
      </w:r>
      <w:proofErr w:type="gramEnd"/>
      <w:r>
        <w:rPr>
          <w:rStyle w:val="Strong"/>
          <w:rFonts w:ascii="inherit" w:hAnsi="inherit" w:cs="Arial"/>
          <w:color w:val="2B2B2B"/>
          <w:bdr w:val="none" w:sz="0" w:space="0" w:color="auto" w:frame="1"/>
        </w:rPr>
        <w:t xml:space="preserve"> protocol package of detailed information here: </w:t>
      </w:r>
      <w:r>
        <w:rPr>
          <w:rFonts w:ascii="Arial" w:hAnsi="Arial" w:cs="Arial"/>
          <w:color w:val="2B2B2B"/>
        </w:rPr>
        <w:t>https://covid19criticalcare.com/wp-content/uploads/2022/12/I-RECOVER-Post-Vaccine-Protocol.pdf</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 xml:space="preserve">Dr. Alina </w:t>
      </w:r>
      <w:proofErr w:type="spellStart"/>
      <w:r>
        <w:rPr>
          <w:rStyle w:val="Strong"/>
          <w:rFonts w:ascii="inherit" w:hAnsi="inherit" w:cs="Arial"/>
          <w:color w:val="2B2B2B"/>
          <w:bdr w:val="none" w:sz="0" w:space="0" w:color="auto" w:frame="1"/>
        </w:rPr>
        <w:t>Lessinch</w:t>
      </w:r>
      <w:proofErr w:type="spellEnd"/>
      <w:r>
        <w:rPr>
          <w:rStyle w:val="Strong"/>
          <w:rFonts w:ascii="inherit" w:hAnsi="inherit" w:cs="Arial"/>
          <w:color w:val="2B2B2B"/>
          <w:bdr w:val="none" w:sz="0" w:space="0" w:color="auto" w:frame="1"/>
        </w:rPr>
        <w:t xml:space="preserve"> </w:t>
      </w:r>
      <w:proofErr w:type="gramStart"/>
      <w:r>
        <w:rPr>
          <w:rStyle w:val="Strong"/>
          <w:rFonts w:ascii="inherit" w:hAnsi="inherit" w:cs="Arial"/>
          <w:color w:val="2B2B2B"/>
          <w:bdr w:val="none" w:sz="0" w:space="0" w:color="auto" w:frame="1"/>
        </w:rPr>
        <w:t>detox</w:t>
      </w:r>
      <w:proofErr w:type="gramEnd"/>
      <w:r>
        <w:rPr>
          <w:rStyle w:val="Strong"/>
          <w:rFonts w:ascii="inherit" w:hAnsi="inherit" w:cs="Arial"/>
          <w:color w:val="2B2B2B"/>
          <w:bdr w:val="none" w:sz="0" w:space="0" w:color="auto" w:frame="1"/>
        </w:rPr>
        <w:t xml:space="preserve"> protocol (on the handout):   </w:t>
      </w:r>
      <w:r>
        <w:rPr>
          <w:rFonts w:ascii="Arial" w:hAnsi="Arial" w:cs="Arial"/>
          <w:color w:val="2B2B2B"/>
        </w:rPr>
        <w:t>https://speakingaboutnews.com/detox-protocol-covid-vaccines-protection-from-shedding/</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 xml:space="preserve">Dr. Alina </w:t>
      </w:r>
      <w:proofErr w:type="spellStart"/>
      <w:r>
        <w:rPr>
          <w:rStyle w:val="Strong"/>
          <w:rFonts w:ascii="inherit" w:hAnsi="inherit" w:cs="Arial"/>
          <w:color w:val="2B2B2B"/>
          <w:bdr w:val="none" w:sz="0" w:space="0" w:color="auto" w:frame="1"/>
        </w:rPr>
        <w:t>Lessinch’s</w:t>
      </w:r>
      <w:proofErr w:type="spellEnd"/>
      <w:r>
        <w:rPr>
          <w:rStyle w:val="Strong"/>
          <w:rFonts w:ascii="inherit" w:hAnsi="inherit" w:cs="Arial"/>
          <w:color w:val="2B2B2B"/>
          <w:bdr w:val="none" w:sz="0" w:space="0" w:color="auto" w:frame="1"/>
        </w:rPr>
        <w:t xml:space="preserve"> website for her Body Mind Soul Academy</w:t>
      </w:r>
      <w:r>
        <w:rPr>
          <w:rStyle w:val="Strong"/>
          <w:rFonts w:ascii="inherit" w:hAnsi="inherit" w:cs="Arial"/>
          <w:i/>
          <w:iCs/>
          <w:color w:val="2B2B2B"/>
          <w:bdr w:val="none" w:sz="0" w:space="0" w:color="auto" w:frame="1"/>
        </w:rPr>
        <w:t> </w:t>
      </w:r>
      <w:r>
        <w:rPr>
          <w:rStyle w:val="Emphasis"/>
          <w:rFonts w:ascii="inherit" w:hAnsi="inherit" w:cs="Arial"/>
          <w:color w:val="2B2B2B"/>
          <w:bdr w:val="none" w:sz="0" w:space="0" w:color="auto" w:frame="1"/>
        </w:rPr>
        <w:t>(I think she’s German, so the protocols are NOT in English, which is why I linked you to the above article that has translated the protocol): </w:t>
      </w:r>
      <w:r>
        <w:rPr>
          <w:rFonts w:ascii="Arial" w:hAnsi="Arial" w:cs="Arial"/>
          <w:color w:val="2B2B2B"/>
        </w:rPr>
        <w:t>https://drlessenich.com/en/toxin-removal-protocols#pll_switcher</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David Avocado Wolf’s spike protein notes here: </w:t>
      </w:r>
      <w:r>
        <w:rPr>
          <w:rFonts w:ascii="Arial" w:hAnsi="Arial" w:cs="Arial"/>
          <w:color w:val="2B2B2B"/>
        </w:rPr>
        <w:t>https://ambassadorlove.blog/2021/06/24/summary-of-the-spike-protein-protocol-david-avocado-wolf/</w:t>
      </w: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 xml:space="preserve">Dr. </w:t>
      </w:r>
      <w:proofErr w:type="spellStart"/>
      <w:r>
        <w:rPr>
          <w:rStyle w:val="Strong"/>
          <w:rFonts w:ascii="inherit" w:hAnsi="inherit" w:cs="Arial"/>
          <w:color w:val="2B2B2B"/>
          <w:bdr w:val="none" w:sz="0" w:space="0" w:color="auto" w:frame="1"/>
        </w:rPr>
        <w:t>Zelenko’s</w:t>
      </w:r>
      <w:proofErr w:type="spellEnd"/>
      <w:r>
        <w:rPr>
          <w:rStyle w:val="Strong"/>
          <w:rFonts w:ascii="inherit" w:hAnsi="inherit" w:cs="Arial"/>
          <w:color w:val="2B2B2B"/>
          <w:bdr w:val="none" w:sz="0" w:space="0" w:color="auto" w:frame="1"/>
        </w:rPr>
        <w:t xml:space="preserve"> website for ordering immune support products </w:t>
      </w:r>
      <w:r>
        <w:rPr>
          <w:rStyle w:val="Emphasis"/>
          <w:rFonts w:ascii="inherit" w:hAnsi="inherit" w:cs="Arial"/>
          <w:color w:val="2B2B2B"/>
          <w:bdr w:val="none" w:sz="0" w:space="0" w:color="auto" w:frame="1"/>
        </w:rPr>
        <w:t xml:space="preserve">(some especially for </w:t>
      </w:r>
      <w:proofErr w:type="spellStart"/>
      <w:r>
        <w:rPr>
          <w:rStyle w:val="Emphasis"/>
          <w:rFonts w:ascii="inherit" w:hAnsi="inherit" w:cs="Arial"/>
          <w:color w:val="2B2B2B"/>
          <w:bdr w:val="none" w:sz="0" w:space="0" w:color="auto" w:frame="1"/>
        </w:rPr>
        <w:t>covid</w:t>
      </w:r>
      <w:proofErr w:type="spellEnd"/>
      <w:r>
        <w:rPr>
          <w:rStyle w:val="Emphasis"/>
          <w:rFonts w:ascii="inherit" w:hAnsi="inherit" w:cs="Arial"/>
          <w:color w:val="2B2B2B"/>
          <w:bdr w:val="none" w:sz="0" w:space="0" w:color="auto" w:frame="1"/>
        </w:rPr>
        <w:t>/vaccine):</w:t>
      </w:r>
      <w:r>
        <w:rPr>
          <w:rFonts w:ascii="Arial" w:hAnsi="Arial" w:cs="Arial"/>
          <w:color w:val="2B2B2B"/>
        </w:rPr>
        <w:t> https://zstacklife.com/?ref=j25twk74kl</w:t>
      </w: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NAC reduces graphene oxide here: </w:t>
      </w:r>
      <w:r>
        <w:rPr>
          <w:rFonts w:ascii="Arial" w:hAnsi="Arial" w:cs="Arial"/>
          <w:color w:val="2B2B2B"/>
        </w:rPr>
        <w:t>https://pubmed.ncbi.nlm.nih.gov/30892320/</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Spike protein impairs endothelial function: </w:t>
      </w:r>
      <w:r>
        <w:rPr>
          <w:rFonts w:ascii="Arial" w:hAnsi="Arial" w:cs="Arial"/>
          <w:color w:val="2B2B2B"/>
        </w:rPr>
        <w:t>https://www.ahajournals.org/doi/10.1161/CIRCRESAHA.121.318902</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Pr="00417FEB" w:rsidRDefault="00417FEB" w:rsidP="00417FEB">
      <w:pPr>
        <w:pStyle w:val="NormalWeb"/>
        <w:spacing w:before="0" w:beforeAutospacing="0" w:after="0" w:afterAutospacing="0"/>
        <w:textAlignment w:val="baseline"/>
        <w:rPr>
          <w:rFonts w:ascii="inherit" w:hAnsi="inherit" w:cs="Arial"/>
          <w:b/>
          <w:bCs/>
          <w:color w:val="2B2B2B"/>
          <w:bdr w:val="none" w:sz="0" w:space="0" w:color="auto" w:frame="1"/>
        </w:rPr>
      </w:pPr>
      <w:r>
        <w:rPr>
          <w:rStyle w:val="Strong"/>
          <w:rFonts w:ascii="inherit" w:hAnsi="inherit" w:cs="Arial"/>
          <w:color w:val="2B2B2B"/>
          <w:bdr w:val="none" w:sz="0" w:space="0" w:color="auto" w:frame="1"/>
        </w:rPr>
        <w:t>Initial study about ASEA Redox affecting important signaling pathway genes: </w:t>
      </w:r>
      <w:r>
        <w:rPr>
          <w:rFonts w:ascii="Arial" w:hAnsi="Arial" w:cs="Arial"/>
          <w:color w:val="2B2B2B"/>
        </w:rPr>
        <w:t>https://mediafilelibrary.myasealive.com/src/media/xmfl/file/ASEA%20REDOX%20Gene%20Science%20Summary%20EN.pdf</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 xml:space="preserve">Order ASEA Redox from Dr. </w:t>
      </w:r>
      <w:proofErr w:type="spellStart"/>
      <w:r>
        <w:rPr>
          <w:rStyle w:val="Strong"/>
          <w:rFonts w:ascii="inherit" w:hAnsi="inherit" w:cs="Arial"/>
          <w:color w:val="2B2B2B"/>
          <w:bdr w:val="none" w:sz="0" w:space="0" w:color="auto" w:frame="1"/>
        </w:rPr>
        <w:t>Ariyana</w:t>
      </w:r>
      <w:proofErr w:type="spellEnd"/>
      <w:r>
        <w:rPr>
          <w:rStyle w:val="Strong"/>
          <w:rFonts w:ascii="inherit" w:hAnsi="inherit" w:cs="Arial"/>
          <w:color w:val="2B2B2B"/>
          <w:bdr w:val="none" w:sz="0" w:space="0" w:color="auto" w:frame="1"/>
        </w:rPr>
        <w:t xml:space="preserve"> Love’s website here</w:t>
      </w:r>
      <w:r>
        <w:rPr>
          <w:rFonts w:ascii="Arial" w:hAnsi="Arial" w:cs="Arial"/>
          <w:color w:val="2B2B2B"/>
        </w:rPr>
        <w:t>: https://drariyanalove.myasealive.com/</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 xml:space="preserve">Study Dr. </w:t>
      </w:r>
      <w:proofErr w:type="spellStart"/>
      <w:r>
        <w:rPr>
          <w:rStyle w:val="Strong"/>
          <w:rFonts w:ascii="inherit" w:hAnsi="inherit" w:cs="Arial"/>
          <w:color w:val="2B2B2B"/>
          <w:bdr w:val="none" w:sz="0" w:space="0" w:color="auto" w:frame="1"/>
        </w:rPr>
        <w:t>Zelenko</w:t>
      </w:r>
      <w:proofErr w:type="spellEnd"/>
      <w:r>
        <w:rPr>
          <w:rStyle w:val="Strong"/>
          <w:rFonts w:ascii="inherit" w:hAnsi="inherit" w:cs="Arial"/>
          <w:color w:val="2B2B2B"/>
          <w:bdr w:val="none" w:sz="0" w:space="0" w:color="auto" w:frame="1"/>
        </w:rPr>
        <w:t xml:space="preserve"> references about NANE-ME preventing antibody dependent enhancement: </w:t>
      </w:r>
      <w:r>
        <w:rPr>
          <w:rFonts w:ascii="Arial" w:hAnsi="Arial" w:cs="Arial"/>
          <w:color w:val="2B2B2B"/>
        </w:rPr>
        <w:t>https://www.biorxiv.org/content/10.1101/2021.07.13.452194v2.full.pdf</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 xml:space="preserve">Protocol for the </w:t>
      </w:r>
      <w:proofErr w:type="spellStart"/>
      <w:r>
        <w:rPr>
          <w:rStyle w:val="Strong"/>
          <w:rFonts w:ascii="inherit" w:hAnsi="inherit" w:cs="Arial"/>
          <w:color w:val="2B2B2B"/>
          <w:bdr w:val="none" w:sz="0" w:space="0" w:color="auto" w:frame="1"/>
        </w:rPr>
        <w:t>vaxxed</w:t>
      </w:r>
      <w:proofErr w:type="spellEnd"/>
      <w:r>
        <w:rPr>
          <w:rStyle w:val="Strong"/>
          <w:rFonts w:ascii="inherit" w:hAnsi="inherit" w:cs="Arial"/>
          <w:color w:val="2B2B2B"/>
          <w:bdr w:val="none" w:sz="0" w:space="0" w:color="auto" w:frame="1"/>
        </w:rPr>
        <w:t>, breakdown of supplements and miscellaneous info: </w:t>
      </w:r>
      <w:r>
        <w:rPr>
          <w:rFonts w:ascii="Arial" w:hAnsi="Arial" w:cs="Arial"/>
          <w:color w:val="2B2B2B"/>
        </w:rPr>
        <w:t>https://www.gigibelser.com/current-events</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Tropism, the spike protein throughout the body: </w:t>
      </w:r>
      <w:r>
        <w:rPr>
          <w:rFonts w:ascii="Arial" w:hAnsi="Arial" w:cs="Arial"/>
          <w:color w:val="2B2B2B"/>
        </w:rPr>
        <w:t>https://wmcresearch.substack.com/p/tropism-why-the-spike-protein-can</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How to remove graphene oxide from the body:</w:t>
      </w:r>
      <w:r>
        <w:rPr>
          <w:rFonts w:ascii="Arial" w:hAnsi="Arial" w:cs="Arial"/>
          <w:color w:val="2B2B2B"/>
        </w:rPr>
        <w:t> https://expose-news.com/2022/07/15/how-to-remove-graphene-oxide-the-dangerous-undisclosed-ingredient-in-covid-vaccines-from-the-body/</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 xml:space="preserve">Dr. </w:t>
      </w:r>
      <w:proofErr w:type="spellStart"/>
      <w:r>
        <w:rPr>
          <w:rStyle w:val="Strong"/>
          <w:rFonts w:ascii="inherit" w:hAnsi="inherit" w:cs="Arial"/>
          <w:color w:val="2B2B2B"/>
          <w:bdr w:val="none" w:sz="0" w:space="0" w:color="auto" w:frame="1"/>
        </w:rPr>
        <w:t>Mercola</w:t>
      </w:r>
      <w:proofErr w:type="spellEnd"/>
      <w:r>
        <w:rPr>
          <w:rStyle w:val="Strong"/>
          <w:rFonts w:ascii="inherit" w:hAnsi="inherit" w:cs="Arial"/>
          <w:color w:val="2B2B2B"/>
          <w:bdr w:val="none" w:sz="0" w:space="0" w:color="auto" w:frame="1"/>
        </w:rPr>
        <w:t xml:space="preserve"> on how to detox from the spike protein…. This has a much more extensive list of supplements: </w:t>
      </w:r>
      <w:r>
        <w:rPr>
          <w:rFonts w:ascii="Arial" w:hAnsi="Arial" w:cs="Arial"/>
          <w:color w:val="2B2B2B"/>
        </w:rPr>
        <w:t>https://knightspirit.com/home/bridging-the-gap-between-what-was-and-what-will-be/how-to-detox-spike-protein-after-covid-or-vaccine-dr-mercola/</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 xml:space="preserve">Dr. </w:t>
      </w:r>
      <w:proofErr w:type="spellStart"/>
      <w:r>
        <w:rPr>
          <w:rStyle w:val="Strong"/>
          <w:rFonts w:ascii="inherit" w:hAnsi="inherit" w:cs="Arial"/>
          <w:color w:val="2B2B2B"/>
          <w:bdr w:val="none" w:sz="0" w:space="0" w:color="auto" w:frame="1"/>
        </w:rPr>
        <w:t>Mercola</w:t>
      </w:r>
      <w:proofErr w:type="spellEnd"/>
      <w:r>
        <w:rPr>
          <w:rStyle w:val="Strong"/>
          <w:rFonts w:ascii="inherit" w:hAnsi="inherit" w:cs="Arial"/>
          <w:color w:val="2B2B2B"/>
          <w:bdr w:val="none" w:sz="0" w:space="0" w:color="auto" w:frame="1"/>
        </w:rPr>
        <w:t xml:space="preserve"> again on detox:</w:t>
      </w:r>
      <w:r>
        <w:rPr>
          <w:rFonts w:ascii="Arial" w:hAnsi="Arial" w:cs="Arial"/>
          <w:color w:val="2B2B2B"/>
        </w:rPr>
        <w:t> https://www.organicconsumers.org/news/how-detox-spike-protein-after-covid-or-vaccine</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CD147</w:t>
      </w:r>
      <w:r>
        <w:rPr>
          <w:rFonts w:ascii="Arial" w:hAnsi="Arial" w:cs="Arial"/>
          <w:color w:val="2B2B2B"/>
        </w:rPr>
        <w:t>: https://pubmed.ncbi.nlm.nih.gov/24372217/</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Order Clean Slate (liquid zeolite) here: </w:t>
      </w:r>
      <w:r>
        <w:rPr>
          <w:rFonts w:ascii="Arial" w:hAnsi="Arial" w:cs="Arial"/>
          <w:color w:val="2B2B2B"/>
        </w:rPr>
        <w:t>https://www.liquid-zeolite-detox.com/clean-slate</w:t>
      </w:r>
    </w:p>
    <w:p w:rsidR="00417FEB" w:rsidRDefault="00417FEB" w:rsidP="00417FEB">
      <w:pPr>
        <w:pStyle w:val="NormalWeb"/>
        <w:spacing w:before="0" w:beforeAutospacing="0" w:after="0" w:afterAutospacing="0"/>
        <w:textAlignment w:val="baseline"/>
        <w:rPr>
          <w:rStyle w:val="Strong"/>
          <w:rFonts w:ascii="inherit" w:hAnsi="inherit" w:cs="Arial"/>
          <w:color w:val="2B2B2B"/>
          <w:bdr w:val="none" w:sz="0" w:space="0" w:color="auto" w:frame="1"/>
        </w:rPr>
      </w:pPr>
    </w:p>
    <w:p w:rsidR="00417FEB" w:rsidRDefault="00417FEB" w:rsidP="00417FEB">
      <w:pPr>
        <w:pStyle w:val="NormalWeb"/>
        <w:spacing w:before="0" w:beforeAutospacing="0" w:after="0" w:afterAutospacing="0"/>
        <w:textAlignment w:val="baseline"/>
        <w:rPr>
          <w:rFonts w:ascii="Arial" w:hAnsi="Arial" w:cs="Arial"/>
          <w:color w:val="2B2B2B"/>
        </w:rPr>
      </w:pPr>
      <w:r>
        <w:rPr>
          <w:rStyle w:val="Strong"/>
          <w:rFonts w:ascii="inherit" w:hAnsi="inherit" w:cs="Arial"/>
          <w:color w:val="2B2B2B"/>
          <w:bdr w:val="none" w:sz="0" w:space="0" w:color="auto" w:frame="1"/>
        </w:rPr>
        <w:t>Very good overview of zeolite toxin removals</w:t>
      </w:r>
      <w:r>
        <w:rPr>
          <w:rStyle w:val="Emphasis"/>
          <w:rFonts w:ascii="inherit" w:hAnsi="inherit" w:cs="Arial"/>
          <w:color w:val="2B2B2B"/>
          <w:bdr w:val="none" w:sz="0" w:space="0" w:color="auto" w:frame="1"/>
        </w:rPr>
        <w:t> (hit the x if it goes straight to ordering without the content):</w:t>
      </w:r>
      <w:r>
        <w:rPr>
          <w:rFonts w:ascii="Arial" w:hAnsi="Arial" w:cs="Arial"/>
          <w:color w:val="2B2B2B"/>
        </w:rPr>
        <w:t> https://zeolitefordetox.com/zeolite-detox-protocol/</w:t>
      </w:r>
    </w:p>
    <w:p w:rsidR="00417FEB" w:rsidRDefault="00417FEB">
      <w:pPr>
        <w:rPr>
          <w:rFonts w:eastAsia="Times New Roman" w:cstheme="minorHAnsi"/>
          <w:sz w:val="28"/>
          <w:szCs w:val="24"/>
        </w:rPr>
      </w:pPr>
      <w:r>
        <w:rPr>
          <w:rFonts w:cstheme="minorHAnsi"/>
          <w:sz w:val="28"/>
        </w:rPr>
        <w:br w:type="page"/>
      </w:r>
    </w:p>
    <w:p w:rsidR="00B66261" w:rsidRDefault="00B66261" w:rsidP="00F224D3">
      <w:pPr>
        <w:pStyle w:val="NormalWeb"/>
        <w:shd w:val="clear" w:color="auto" w:fill="FFFFFF"/>
        <w:spacing w:after="390"/>
        <w:rPr>
          <w:rFonts w:asciiTheme="minorHAnsi" w:hAnsiTheme="minorHAnsi" w:cstheme="minorHAnsi"/>
          <w:sz w:val="28"/>
        </w:rPr>
      </w:pPr>
      <w:r>
        <w:rPr>
          <w:rFonts w:asciiTheme="minorHAnsi" w:hAnsiTheme="minorHAnsi" w:cstheme="minorHAnsi"/>
          <w:sz w:val="28"/>
        </w:rPr>
        <w:lastRenderedPageBreak/>
        <w:t xml:space="preserve">Dr. Rima </w:t>
      </w:r>
      <w:proofErr w:type="spellStart"/>
      <w:r>
        <w:rPr>
          <w:rFonts w:asciiTheme="minorHAnsi" w:hAnsiTheme="minorHAnsi" w:cstheme="minorHAnsi"/>
          <w:sz w:val="28"/>
        </w:rPr>
        <w:t>Laibow’s</w:t>
      </w:r>
      <w:proofErr w:type="spellEnd"/>
      <w:r>
        <w:rPr>
          <w:rFonts w:asciiTheme="minorHAnsi" w:hAnsiTheme="minorHAnsi" w:cstheme="minorHAnsi"/>
          <w:sz w:val="28"/>
        </w:rPr>
        <w:t xml:space="preserve"> protocol:</w:t>
      </w:r>
    </w:p>
    <w:p w:rsidR="00B66261" w:rsidRDefault="00B66261" w:rsidP="00B66261">
      <w:pPr>
        <w:pStyle w:val="NormalWeb"/>
        <w:shd w:val="clear" w:color="auto" w:fill="FFFFFF"/>
        <w:spacing w:before="0" w:beforeAutospacing="0" w:after="0" w:afterAutospacing="0"/>
        <w:rPr>
          <w:rFonts w:asciiTheme="minorHAnsi" w:hAnsiTheme="minorHAnsi" w:cstheme="minorHAnsi"/>
          <w:sz w:val="28"/>
        </w:rPr>
      </w:pPr>
      <w:r w:rsidRPr="00B66261">
        <w:rPr>
          <w:rFonts w:asciiTheme="minorHAnsi" w:hAnsiTheme="minorHAnsi" w:cstheme="minorHAnsi"/>
          <w:b/>
          <w:sz w:val="28"/>
        </w:rPr>
        <w:t>NAC</w:t>
      </w:r>
      <w:r>
        <w:rPr>
          <w:rFonts w:asciiTheme="minorHAnsi" w:hAnsiTheme="minorHAnsi" w:cstheme="minorHAnsi"/>
          <w:sz w:val="28"/>
        </w:rPr>
        <w:t xml:space="preserve"> 900mg/day</w:t>
      </w:r>
    </w:p>
    <w:p w:rsidR="00B66261" w:rsidRDefault="00B66261" w:rsidP="00B66261">
      <w:pPr>
        <w:pStyle w:val="NormalWeb"/>
        <w:shd w:val="clear" w:color="auto" w:fill="FFFFFF"/>
        <w:spacing w:before="0" w:beforeAutospacing="0" w:after="0" w:afterAutospacing="0"/>
        <w:rPr>
          <w:rFonts w:asciiTheme="minorHAnsi" w:hAnsiTheme="minorHAnsi" w:cstheme="minorHAnsi"/>
          <w:sz w:val="28"/>
        </w:rPr>
      </w:pPr>
      <w:r w:rsidRPr="00B66261">
        <w:rPr>
          <w:rFonts w:asciiTheme="minorHAnsi" w:hAnsiTheme="minorHAnsi" w:cstheme="minorHAnsi"/>
          <w:b/>
          <w:sz w:val="28"/>
        </w:rPr>
        <w:t>Vitamin D3</w:t>
      </w:r>
      <w:r>
        <w:rPr>
          <w:rFonts w:asciiTheme="minorHAnsi" w:hAnsiTheme="minorHAnsi" w:cstheme="minorHAnsi"/>
          <w:sz w:val="28"/>
        </w:rPr>
        <w:t xml:space="preserve"> 10,000 IU/day</w:t>
      </w:r>
    </w:p>
    <w:p w:rsidR="00B66261" w:rsidRDefault="00B66261" w:rsidP="00B66261">
      <w:pPr>
        <w:pStyle w:val="NormalWeb"/>
        <w:shd w:val="clear" w:color="auto" w:fill="FFFFFF"/>
        <w:spacing w:before="0" w:beforeAutospacing="0" w:after="0" w:afterAutospacing="0"/>
        <w:rPr>
          <w:rFonts w:asciiTheme="minorHAnsi" w:hAnsiTheme="minorHAnsi" w:cstheme="minorHAnsi"/>
          <w:sz w:val="28"/>
        </w:rPr>
      </w:pPr>
      <w:r w:rsidRPr="00B66261">
        <w:rPr>
          <w:rFonts w:asciiTheme="minorHAnsi" w:hAnsiTheme="minorHAnsi" w:cstheme="minorHAnsi"/>
          <w:b/>
          <w:sz w:val="28"/>
        </w:rPr>
        <w:t>Co-Q 10</w:t>
      </w:r>
      <w:r>
        <w:rPr>
          <w:rFonts w:asciiTheme="minorHAnsi" w:hAnsiTheme="minorHAnsi" w:cstheme="minorHAnsi"/>
          <w:sz w:val="28"/>
        </w:rPr>
        <w:t xml:space="preserve">   400mg/day</w:t>
      </w:r>
    </w:p>
    <w:p w:rsidR="00B66261" w:rsidRDefault="00B66261" w:rsidP="00B66261">
      <w:pPr>
        <w:pStyle w:val="NormalWeb"/>
        <w:shd w:val="clear" w:color="auto" w:fill="FFFFFF"/>
        <w:spacing w:before="0" w:beforeAutospacing="0" w:after="0" w:afterAutospacing="0"/>
        <w:rPr>
          <w:rFonts w:asciiTheme="minorHAnsi" w:hAnsiTheme="minorHAnsi" w:cstheme="minorHAnsi"/>
          <w:sz w:val="28"/>
        </w:rPr>
      </w:pPr>
      <w:proofErr w:type="gramStart"/>
      <w:r w:rsidRPr="00B66261">
        <w:rPr>
          <w:rFonts w:asciiTheme="minorHAnsi" w:hAnsiTheme="minorHAnsi" w:cstheme="minorHAnsi"/>
          <w:b/>
          <w:sz w:val="28"/>
        </w:rPr>
        <w:t>Biotin</w:t>
      </w:r>
      <w:r>
        <w:rPr>
          <w:rFonts w:asciiTheme="minorHAnsi" w:hAnsiTheme="minorHAnsi" w:cstheme="minorHAnsi"/>
          <w:sz w:val="28"/>
        </w:rPr>
        <w:t xml:space="preserve">  10mg</w:t>
      </w:r>
      <w:proofErr w:type="gramEnd"/>
      <w:r>
        <w:rPr>
          <w:rFonts w:asciiTheme="minorHAnsi" w:hAnsiTheme="minorHAnsi" w:cstheme="minorHAnsi"/>
          <w:sz w:val="28"/>
        </w:rPr>
        <w:t>/day</w:t>
      </w:r>
    </w:p>
    <w:p w:rsidR="00B66261" w:rsidRDefault="00B66261" w:rsidP="00B66261">
      <w:pPr>
        <w:pStyle w:val="NormalWeb"/>
        <w:shd w:val="clear" w:color="auto" w:fill="FFFFFF"/>
        <w:spacing w:before="0" w:beforeAutospacing="0" w:after="0" w:afterAutospacing="0"/>
        <w:rPr>
          <w:rFonts w:asciiTheme="minorHAnsi" w:hAnsiTheme="minorHAnsi" w:cstheme="minorHAnsi"/>
          <w:sz w:val="28"/>
        </w:rPr>
      </w:pPr>
      <w:r w:rsidRPr="00B66261">
        <w:rPr>
          <w:rFonts w:asciiTheme="minorHAnsi" w:hAnsiTheme="minorHAnsi" w:cstheme="minorHAnsi"/>
          <w:b/>
          <w:sz w:val="28"/>
        </w:rPr>
        <w:t>L-</w:t>
      </w:r>
      <w:proofErr w:type="gramStart"/>
      <w:r w:rsidRPr="00B66261">
        <w:rPr>
          <w:rFonts w:asciiTheme="minorHAnsi" w:hAnsiTheme="minorHAnsi" w:cstheme="minorHAnsi"/>
          <w:b/>
          <w:sz w:val="28"/>
        </w:rPr>
        <w:t>Glutamine</w:t>
      </w:r>
      <w:r>
        <w:rPr>
          <w:rFonts w:asciiTheme="minorHAnsi" w:hAnsiTheme="minorHAnsi" w:cstheme="minorHAnsi"/>
          <w:sz w:val="28"/>
        </w:rPr>
        <w:t xml:space="preserve">  1000mg</w:t>
      </w:r>
      <w:proofErr w:type="gramEnd"/>
      <w:r>
        <w:rPr>
          <w:rFonts w:asciiTheme="minorHAnsi" w:hAnsiTheme="minorHAnsi" w:cstheme="minorHAnsi"/>
          <w:sz w:val="28"/>
        </w:rPr>
        <w:t>/day</w:t>
      </w:r>
    </w:p>
    <w:p w:rsidR="00B66261" w:rsidRDefault="00B66261" w:rsidP="00B66261">
      <w:pPr>
        <w:pStyle w:val="NormalWeb"/>
        <w:shd w:val="clear" w:color="auto" w:fill="FFFFFF"/>
        <w:spacing w:before="0" w:beforeAutospacing="0" w:after="0" w:afterAutospacing="0"/>
        <w:rPr>
          <w:rFonts w:asciiTheme="minorHAnsi" w:hAnsiTheme="minorHAnsi" w:cstheme="minorHAnsi"/>
          <w:sz w:val="28"/>
        </w:rPr>
      </w:pPr>
      <w:r w:rsidRPr="00B66261">
        <w:rPr>
          <w:rFonts w:asciiTheme="minorHAnsi" w:hAnsiTheme="minorHAnsi" w:cstheme="minorHAnsi"/>
          <w:b/>
          <w:sz w:val="28"/>
        </w:rPr>
        <w:t xml:space="preserve">Hyaluronic </w:t>
      </w:r>
      <w:proofErr w:type="gramStart"/>
      <w:r w:rsidRPr="00B66261">
        <w:rPr>
          <w:rFonts w:asciiTheme="minorHAnsi" w:hAnsiTheme="minorHAnsi" w:cstheme="minorHAnsi"/>
          <w:b/>
          <w:sz w:val="28"/>
        </w:rPr>
        <w:t>Acid</w:t>
      </w:r>
      <w:r>
        <w:rPr>
          <w:rFonts w:asciiTheme="minorHAnsi" w:hAnsiTheme="minorHAnsi" w:cstheme="minorHAnsi"/>
          <w:sz w:val="28"/>
        </w:rPr>
        <w:t xml:space="preserve">  60mg</w:t>
      </w:r>
      <w:proofErr w:type="gramEnd"/>
      <w:r>
        <w:rPr>
          <w:rFonts w:asciiTheme="minorHAnsi" w:hAnsiTheme="minorHAnsi" w:cstheme="minorHAnsi"/>
          <w:sz w:val="28"/>
        </w:rPr>
        <w:t>/day</w:t>
      </w:r>
    </w:p>
    <w:p w:rsidR="00B66261" w:rsidRDefault="00B66261" w:rsidP="00B66261">
      <w:pPr>
        <w:pStyle w:val="NormalWeb"/>
        <w:shd w:val="clear" w:color="auto" w:fill="FFFFFF"/>
        <w:spacing w:before="0" w:beforeAutospacing="0" w:after="0" w:afterAutospacing="0"/>
        <w:rPr>
          <w:rFonts w:asciiTheme="minorHAnsi" w:hAnsiTheme="minorHAnsi" w:cstheme="minorHAnsi"/>
          <w:sz w:val="28"/>
        </w:rPr>
      </w:pPr>
      <w:r w:rsidRPr="00B66261">
        <w:rPr>
          <w:rFonts w:asciiTheme="minorHAnsi" w:hAnsiTheme="minorHAnsi" w:cstheme="minorHAnsi"/>
          <w:b/>
          <w:sz w:val="28"/>
        </w:rPr>
        <w:t>DHEA Fish Oil</w:t>
      </w:r>
      <w:r>
        <w:rPr>
          <w:rFonts w:asciiTheme="minorHAnsi" w:hAnsiTheme="minorHAnsi" w:cstheme="minorHAnsi"/>
          <w:sz w:val="28"/>
        </w:rPr>
        <w:t xml:space="preserve"> (liquid</w:t>
      </w:r>
      <w:proofErr w:type="gramStart"/>
      <w:r>
        <w:rPr>
          <w:rFonts w:asciiTheme="minorHAnsi" w:hAnsiTheme="minorHAnsi" w:cstheme="minorHAnsi"/>
          <w:sz w:val="28"/>
        </w:rPr>
        <w:t>)  1Tbsp</w:t>
      </w:r>
      <w:proofErr w:type="gramEnd"/>
      <w:r>
        <w:rPr>
          <w:rFonts w:asciiTheme="minorHAnsi" w:hAnsiTheme="minorHAnsi" w:cstheme="minorHAnsi"/>
          <w:sz w:val="28"/>
        </w:rPr>
        <w:t>/day</w:t>
      </w:r>
    </w:p>
    <w:p w:rsidR="00B66261" w:rsidRPr="005D1444" w:rsidRDefault="00B66261" w:rsidP="00B66261">
      <w:pPr>
        <w:pStyle w:val="NormalWeb"/>
        <w:shd w:val="clear" w:color="auto" w:fill="FFFFFF"/>
        <w:spacing w:before="0" w:beforeAutospacing="0" w:after="0" w:afterAutospacing="0"/>
        <w:rPr>
          <w:rFonts w:asciiTheme="minorHAnsi" w:hAnsiTheme="minorHAnsi" w:cstheme="minorHAnsi"/>
          <w:sz w:val="28"/>
        </w:rPr>
      </w:pPr>
      <w:r w:rsidRPr="00B66261">
        <w:rPr>
          <w:rFonts w:asciiTheme="minorHAnsi" w:hAnsiTheme="minorHAnsi" w:cstheme="minorHAnsi"/>
          <w:b/>
          <w:sz w:val="28"/>
        </w:rPr>
        <w:t>Vitamin E</w:t>
      </w:r>
      <w:r>
        <w:rPr>
          <w:rFonts w:asciiTheme="minorHAnsi" w:hAnsiTheme="minorHAnsi" w:cstheme="minorHAnsi"/>
          <w:sz w:val="28"/>
        </w:rPr>
        <w:t xml:space="preserve"> w mixed </w:t>
      </w:r>
      <w:proofErr w:type="spellStart"/>
      <w:r>
        <w:rPr>
          <w:rFonts w:asciiTheme="minorHAnsi" w:hAnsiTheme="minorHAnsi" w:cstheme="minorHAnsi"/>
          <w:sz w:val="28"/>
        </w:rPr>
        <w:t>tocotrienols</w:t>
      </w:r>
      <w:proofErr w:type="spellEnd"/>
      <w:r>
        <w:rPr>
          <w:rFonts w:asciiTheme="minorHAnsi" w:hAnsiTheme="minorHAnsi" w:cstheme="minorHAnsi"/>
          <w:sz w:val="28"/>
        </w:rPr>
        <w:t xml:space="preserve"> and tocopherols   1000mg/day</w:t>
      </w:r>
    </w:p>
    <w:sectPr w:rsidR="00B66261" w:rsidRPr="005D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7F9"/>
    <w:multiLevelType w:val="hybridMultilevel"/>
    <w:tmpl w:val="B23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42CA9"/>
    <w:multiLevelType w:val="hybridMultilevel"/>
    <w:tmpl w:val="4DAC1EFA"/>
    <w:lvl w:ilvl="0" w:tplc="0DB07346">
      <w:start w:val="1"/>
      <w:numFmt w:val="decimal"/>
      <w:lvlText w:val="%1."/>
      <w:lvlJc w:val="left"/>
      <w:pPr>
        <w:ind w:left="720" w:hanging="360"/>
      </w:pPr>
      <w:rPr>
        <w:rFonts w:hint="default"/>
        <w:i w:val="0"/>
      </w:rPr>
    </w:lvl>
    <w:lvl w:ilvl="1" w:tplc="DAFA422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5736"/>
    <w:multiLevelType w:val="hybridMultilevel"/>
    <w:tmpl w:val="E188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E6D36"/>
    <w:multiLevelType w:val="hybridMultilevel"/>
    <w:tmpl w:val="F704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D66CB"/>
    <w:multiLevelType w:val="hybridMultilevel"/>
    <w:tmpl w:val="7F1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B5C77"/>
    <w:multiLevelType w:val="hybridMultilevel"/>
    <w:tmpl w:val="089A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A0A9C"/>
    <w:multiLevelType w:val="hybridMultilevel"/>
    <w:tmpl w:val="545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198F"/>
    <w:multiLevelType w:val="hybridMultilevel"/>
    <w:tmpl w:val="5620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A1577"/>
    <w:multiLevelType w:val="hybridMultilevel"/>
    <w:tmpl w:val="55946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C0463"/>
    <w:multiLevelType w:val="hybridMultilevel"/>
    <w:tmpl w:val="F86A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36768"/>
    <w:multiLevelType w:val="hybridMultilevel"/>
    <w:tmpl w:val="5F28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D1381"/>
    <w:multiLevelType w:val="hybridMultilevel"/>
    <w:tmpl w:val="C6A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42253"/>
    <w:multiLevelType w:val="hybridMultilevel"/>
    <w:tmpl w:val="EFA6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222E5"/>
    <w:multiLevelType w:val="hybridMultilevel"/>
    <w:tmpl w:val="B31010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7E631E5"/>
    <w:multiLevelType w:val="hybridMultilevel"/>
    <w:tmpl w:val="9584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91D54"/>
    <w:multiLevelType w:val="hybridMultilevel"/>
    <w:tmpl w:val="BDE8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532BD"/>
    <w:multiLevelType w:val="hybridMultilevel"/>
    <w:tmpl w:val="6E4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B6F36"/>
    <w:multiLevelType w:val="hybridMultilevel"/>
    <w:tmpl w:val="4F56F61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nsid w:val="4A417585"/>
    <w:multiLevelType w:val="hybridMultilevel"/>
    <w:tmpl w:val="8036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A5DAE"/>
    <w:multiLevelType w:val="hybridMultilevel"/>
    <w:tmpl w:val="299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F144A"/>
    <w:multiLevelType w:val="hybridMultilevel"/>
    <w:tmpl w:val="367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729CD"/>
    <w:multiLevelType w:val="hybridMultilevel"/>
    <w:tmpl w:val="A5E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B69AD"/>
    <w:multiLevelType w:val="hybridMultilevel"/>
    <w:tmpl w:val="B2C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937B1D"/>
    <w:multiLevelType w:val="hybridMultilevel"/>
    <w:tmpl w:val="EC228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B4374"/>
    <w:multiLevelType w:val="hybridMultilevel"/>
    <w:tmpl w:val="1000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E7135"/>
    <w:multiLevelType w:val="hybridMultilevel"/>
    <w:tmpl w:val="AEDC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D2ABC"/>
    <w:multiLevelType w:val="hybridMultilevel"/>
    <w:tmpl w:val="6D4A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95647C"/>
    <w:multiLevelType w:val="hybridMultilevel"/>
    <w:tmpl w:val="DE5C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07E9D"/>
    <w:multiLevelType w:val="hybridMultilevel"/>
    <w:tmpl w:val="1F7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72FA3"/>
    <w:multiLevelType w:val="hybridMultilevel"/>
    <w:tmpl w:val="0B20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00BAA"/>
    <w:multiLevelType w:val="hybridMultilevel"/>
    <w:tmpl w:val="3048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21502"/>
    <w:multiLevelType w:val="hybridMultilevel"/>
    <w:tmpl w:val="61B027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4"/>
  </w:num>
  <w:num w:numId="3">
    <w:abstractNumId w:val="18"/>
  </w:num>
  <w:num w:numId="4">
    <w:abstractNumId w:val="15"/>
  </w:num>
  <w:num w:numId="5">
    <w:abstractNumId w:val="3"/>
  </w:num>
  <w:num w:numId="6">
    <w:abstractNumId w:val="19"/>
  </w:num>
  <w:num w:numId="7">
    <w:abstractNumId w:val="16"/>
  </w:num>
  <w:num w:numId="8">
    <w:abstractNumId w:val="5"/>
  </w:num>
  <w:num w:numId="9">
    <w:abstractNumId w:val="20"/>
  </w:num>
  <w:num w:numId="10">
    <w:abstractNumId w:val="0"/>
  </w:num>
  <w:num w:numId="11">
    <w:abstractNumId w:val="4"/>
  </w:num>
  <w:num w:numId="12">
    <w:abstractNumId w:val="23"/>
  </w:num>
  <w:num w:numId="13">
    <w:abstractNumId w:val="22"/>
  </w:num>
  <w:num w:numId="14">
    <w:abstractNumId w:val="10"/>
  </w:num>
  <w:num w:numId="15">
    <w:abstractNumId w:val="25"/>
  </w:num>
  <w:num w:numId="16">
    <w:abstractNumId w:val="30"/>
  </w:num>
  <w:num w:numId="17">
    <w:abstractNumId w:val="29"/>
  </w:num>
  <w:num w:numId="18">
    <w:abstractNumId w:val="7"/>
  </w:num>
  <w:num w:numId="19">
    <w:abstractNumId w:val="9"/>
  </w:num>
  <w:num w:numId="20">
    <w:abstractNumId w:val="26"/>
  </w:num>
  <w:num w:numId="21">
    <w:abstractNumId w:val="11"/>
  </w:num>
  <w:num w:numId="22">
    <w:abstractNumId w:val="27"/>
  </w:num>
  <w:num w:numId="23">
    <w:abstractNumId w:val="21"/>
  </w:num>
  <w:num w:numId="24">
    <w:abstractNumId w:val="24"/>
  </w:num>
  <w:num w:numId="25">
    <w:abstractNumId w:val="12"/>
  </w:num>
  <w:num w:numId="26">
    <w:abstractNumId w:val="8"/>
  </w:num>
  <w:num w:numId="27">
    <w:abstractNumId w:val="6"/>
  </w:num>
  <w:num w:numId="28">
    <w:abstractNumId w:val="13"/>
  </w:num>
  <w:num w:numId="29">
    <w:abstractNumId w:val="31"/>
  </w:num>
  <w:num w:numId="30">
    <w:abstractNumId w:val="17"/>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9A"/>
    <w:rsid w:val="000546EE"/>
    <w:rsid w:val="001727A8"/>
    <w:rsid w:val="003040A8"/>
    <w:rsid w:val="003E5C46"/>
    <w:rsid w:val="00417FEB"/>
    <w:rsid w:val="0042430F"/>
    <w:rsid w:val="004A4ACE"/>
    <w:rsid w:val="004C2B6B"/>
    <w:rsid w:val="00524D8B"/>
    <w:rsid w:val="00525967"/>
    <w:rsid w:val="0058684A"/>
    <w:rsid w:val="005921E1"/>
    <w:rsid w:val="005B4728"/>
    <w:rsid w:val="005D1444"/>
    <w:rsid w:val="005D50C2"/>
    <w:rsid w:val="0067609E"/>
    <w:rsid w:val="00692703"/>
    <w:rsid w:val="007535C2"/>
    <w:rsid w:val="00775375"/>
    <w:rsid w:val="009734D1"/>
    <w:rsid w:val="00A15756"/>
    <w:rsid w:val="00A650CF"/>
    <w:rsid w:val="00B0389A"/>
    <w:rsid w:val="00B66261"/>
    <w:rsid w:val="00C857AA"/>
    <w:rsid w:val="00CE4EA1"/>
    <w:rsid w:val="00CE7017"/>
    <w:rsid w:val="00CF7BF6"/>
    <w:rsid w:val="00D2621F"/>
    <w:rsid w:val="00D46F3B"/>
    <w:rsid w:val="00F2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8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89A"/>
    <w:rPr>
      <w:b/>
      <w:bCs/>
    </w:rPr>
  </w:style>
  <w:style w:type="paragraph" w:styleId="ListParagraph">
    <w:name w:val="List Paragraph"/>
    <w:basedOn w:val="Normal"/>
    <w:uiPriority w:val="34"/>
    <w:qFormat/>
    <w:rsid w:val="00775375"/>
    <w:pPr>
      <w:ind w:left="720"/>
      <w:contextualSpacing/>
    </w:pPr>
  </w:style>
  <w:style w:type="character" w:styleId="Hyperlink">
    <w:name w:val="Hyperlink"/>
    <w:basedOn w:val="DefaultParagraphFont"/>
    <w:uiPriority w:val="99"/>
    <w:unhideWhenUsed/>
    <w:rsid w:val="005D50C2"/>
    <w:rPr>
      <w:color w:val="0000FF" w:themeColor="hyperlink"/>
      <w:u w:val="single"/>
    </w:rPr>
  </w:style>
  <w:style w:type="character" w:styleId="Emphasis">
    <w:name w:val="Emphasis"/>
    <w:basedOn w:val="DefaultParagraphFont"/>
    <w:uiPriority w:val="20"/>
    <w:qFormat/>
    <w:rsid w:val="00417F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8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89A"/>
    <w:rPr>
      <w:b/>
      <w:bCs/>
    </w:rPr>
  </w:style>
  <w:style w:type="paragraph" w:styleId="ListParagraph">
    <w:name w:val="List Paragraph"/>
    <w:basedOn w:val="Normal"/>
    <w:uiPriority w:val="34"/>
    <w:qFormat/>
    <w:rsid w:val="00775375"/>
    <w:pPr>
      <w:ind w:left="720"/>
      <w:contextualSpacing/>
    </w:pPr>
  </w:style>
  <w:style w:type="character" w:styleId="Hyperlink">
    <w:name w:val="Hyperlink"/>
    <w:basedOn w:val="DefaultParagraphFont"/>
    <w:uiPriority w:val="99"/>
    <w:unhideWhenUsed/>
    <w:rsid w:val="005D50C2"/>
    <w:rPr>
      <w:color w:val="0000FF" w:themeColor="hyperlink"/>
      <w:u w:val="single"/>
    </w:rPr>
  </w:style>
  <w:style w:type="character" w:styleId="Emphasis">
    <w:name w:val="Emphasis"/>
    <w:basedOn w:val="DefaultParagraphFont"/>
    <w:uiPriority w:val="20"/>
    <w:qFormat/>
    <w:rsid w:val="00417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7663">
      <w:bodyDiv w:val="1"/>
      <w:marLeft w:val="0"/>
      <w:marRight w:val="0"/>
      <w:marTop w:val="0"/>
      <w:marBottom w:val="0"/>
      <w:divBdr>
        <w:top w:val="none" w:sz="0" w:space="0" w:color="auto"/>
        <w:left w:val="none" w:sz="0" w:space="0" w:color="auto"/>
        <w:bottom w:val="none" w:sz="0" w:space="0" w:color="auto"/>
        <w:right w:val="none" w:sz="0" w:space="0" w:color="auto"/>
      </w:divBdr>
    </w:div>
    <w:div w:id="1007027218">
      <w:bodyDiv w:val="1"/>
      <w:marLeft w:val="0"/>
      <w:marRight w:val="0"/>
      <w:marTop w:val="0"/>
      <w:marBottom w:val="0"/>
      <w:divBdr>
        <w:top w:val="none" w:sz="0" w:space="0" w:color="auto"/>
        <w:left w:val="none" w:sz="0" w:space="0" w:color="auto"/>
        <w:bottom w:val="none" w:sz="0" w:space="0" w:color="auto"/>
        <w:right w:val="none" w:sz="0" w:space="0" w:color="auto"/>
      </w:divBdr>
    </w:div>
    <w:div w:id="1365247554">
      <w:bodyDiv w:val="1"/>
      <w:marLeft w:val="0"/>
      <w:marRight w:val="0"/>
      <w:marTop w:val="0"/>
      <w:marBottom w:val="0"/>
      <w:divBdr>
        <w:top w:val="none" w:sz="0" w:space="0" w:color="auto"/>
        <w:left w:val="none" w:sz="0" w:space="0" w:color="auto"/>
        <w:bottom w:val="none" w:sz="0" w:space="0" w:color="auto"/>
        <w:right w:val="none" w:sz="0" w:space="0" w:color="auto"/>
      </w:divBdr>
    </w:div>
    <w:div w:id="1816601084">
      <w:bodyDiv w:val="1"/>
      <w:marLeft w:val="0"/>
      <w:marRight w:val="0"/>
      <w:marTop w:val="0"/>
      <w:marBottom w:val="0"/>
      <w:divBdr>
        <w:top w:val="none" w:sz="0" w:space="0" w:color="auto"/>
        <w:left w:val="none" w:sz="0" w:space="0" w:color="auto"/>
        <w:bottom w:val="none" w:sz="0" w:space="0" w:color="auto"/>
        <w:right w:val="none" w:sz="0" w:space="0" w:color="auto"/>
      </w:divBdr>
      <w:divsChild>
        <w:div w:id="191963058">
          <w:marLeft w:val="0"/>
          <w:marRight w:val="0"/>
          <w:marTop w:val="0"/>
          <w:marBottom w:val="600"/>
          <w:divBdr>
            <w:top w:val="none" w:sz="0" w:space="0" w:color="auto"/>
            <w:left w:val="none" w:sz="0" w:space="0" w:color="auto"/>
            <w:bottom w:val="dotted" w:sz="6" w:space="8" w:color="888888"/>
            <w:right w:val="none" w:sz="0" w:space="0" w:color="auto"/>
          </w:divBdr>
        </w:div>
        <w:div w:id="30690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16</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2023-01-27T18:06:00Z</dcterms:created>
  <dcterms:modified xsi:type="dcterms:W3CDTF">2023-01-28T18:26:00Z</dcterms:modified>
</cp:coreProperties>
</file>